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BE1" w:rsidRPr="00C72AFF" w:rsidRDefault="00223BE1" w:rsidP="00223BE1">
      <w:pPr>
        <w:rPr>
          <w:rFonts w:cs="Arial"/>
          <w:b/>
          <w:strike/>
          <w:szCs w:val="22"/>
        </w:rPr>
      </w:pPr>
    </w:p>
    <w:p w:rsidR="00223BE1" w:rsidRPr="00C72AFF" w:rsidRDefault="00223BE1" w:rsidP="00223BE1">
      <w:pPr>
        <w:pStyle w:val="Heading4"/>
        <w:rPr>
          <w:szCs w:val="22"/>
        </w:rPr>
      </w:pPr>
      <w:smartTag w:uri="urn:schemas-microsoft-com:office:smarttags" w:element="stockticker">
        <w:r w:rsidRPr="00C72AFF">
          <w:rPr>
            <w:szCs w:val="22"/>
          </w:rPr>
          <w:t>JOB</w:t>
        </w:r>
      </w:smartTag>
      <w:r w:rsidRPr="00C72AFF">
        <w:rPr>
          <w:szCs w:val="22"/>
        </w:rPr>
        <w:t xml:space="preserve"> SPECIFICATION</w:t>
      </w:r>
    </w:p>
    <w:p w:rsidR="00223BE1" w:rsidRPr="00C72AFF" w:rsidRDefault="00223BE1" w:rsidP="00223BE1">
      <w:pPr>
        <w:jc w:val="center"/>
        <w:rPr>
          <w:rFonts w:cs="Arial"/>
          <w:b/>
          <w:szCs w:val="22"/>
        </w:rPr>
      </w:pPr>
    </w:p>
    <w:p w:rsidR="00223BE1" w:rsidRPr="00C72AFF" w:rsidRDefault="00223BE1" w:rsidP="00223BE1">
      <w:pPr>
        <w:rPr>
          <w:rFonts w:cs="Arial"/>
          <w:b/>
          <w:szCs w:val="22"/>
        </w:rPr>
      </w:pPr>
      <w:smartTag w:uri="urn:schemas-microsoft-com:office:smarttags" w:element="stockticker">
        <w:r w:rsidRPr="00C72AFF">
          <w:rPr>
            <w:rFonts w:cs="Arial"/>
            <w:b/>
            <w:szCs w:val="22"/>
          </w:rPr>
          <w:t>JOB</w:t>
        </w:r>
      </w:smartTag>
      <w:r w:rsidRPr="00C72AFF">
        <w:rPr>
          <w:rFonts w:cs="Arial"/>
          <w:b/>
          <w:szCs w:val="22"/>
        </w:rPr>
        <w:t xml:space="preserve"> DESCRIPTION</w:t>
      </w:r>
    </w:p>
    <w:p w:rsidR="00223BE1" w:rsidRPr="00C72AFF" w:rsidRDefault="00223BE1" w:rsidP="00223BE1">
      <w:pPr>
        <w:jc w:val="center"/>
        <w:rPr>
          <w:rFonts w:cs="Arial"/>
          <w:b/>
          <w:szCs w:val="22"/>
        </w:rPr>
      </w:pPr>
    </w:p>
    <w:p w:rsidR="00223BE1" w:rsidRPr="00C72AFF" w:rsidRDefault="00223BE1" w:rsidP="00C72AFF">
      <w:pPr>
        <w:ind w:left="3600" w:hanging="3600"/>
        <w:rPr>
          <w:rFonts w:cs="Arial"/>
          <w:szCs w:val="22"/>
        </w:rPr>
      </w:pPr>
      <w:smartTag w:uri="urn:schemas-microsoft-com:office:smarttags" w:element="stockticker">
        <w:r w:rsidRPr="00C72AFF">
          <w:rPr>
            <w:rFonts w:cs="Arial"/>
            <w:b/>
            <w:szCs w:val="22"/>
          </w:rPr>
          <w:t>JOB</w:t>
        </w:r>
      </w:smartTag>
      <w:r w:rsidRPr="00C72AFF">
        <w:rPr>
          <w:rFonts w:cs="Arial"/>
          <w:b/>
          <w:szCs w:val="22"/>
        </w:rPr>
        <w:t xml:space="preserve"> TITLE</w:t>
      </w:r>
      <w:r w:rsidRPr="00C72AFF">
        <w:rPr>
          <w:rFonts w:cs="Arial"/>
          <w:b/>
          <w:szCs w:val="22"/>
        </w:rPr>
        <w:tab/>
      </w:r>
      <w:r w:rsidR="00FA528B">
        <w:rPr>
          <w:rFonts w:cs="Arial"/>
          <w:bCs/>
          <w:szCs w:val="22"/>
        </w:rPr>
        <w:t>Senior Planning Officer (Development Management)</w:t>
      </w:r>
    </w:p>
    <w:p w:rsidR="00223BE1" w:rsidRPr="00C72AFF" w:rsidRDefault="00223BE1" w:rsidP="00223BE1">
      <w:pPr>
        <w:rPr>
          <w:rFonts w:cs="Arial"/>
          <w:szCs w:val="22"/>
        </w:rPr>
      </w:pPr>
    </w:p>
    <w:p w:rsidR="00223BE1" w:rsidRPr="00C72AFF" w:rsidRDefault="00223BE1" w:rsidP="00223BE1">
      <w:pPr>
        <w:rPr>
          <w:rFonts w:cs="Arial"/>
          <w:szCs w:val="22"/>
        </w:rPr>
      </w:pPr>
      <w:r w:rsidRPr="00C72AFF">
        <w:rPr>
          <w:rFonts w:cs="Arial"/>
          <w:b/>
          <w:szCs w:val="22"/>
        </w:rPr>
        <w:t>DIRECTORATE</w:t>
      </w:r>
      <w:r w:rsidRPr="00C72AFF">
        <w:rPr>
          <w:rFonts w:cs="Arial"/>
          <w:b/>
          <w:szCs w:val="22"/>
        </w:rPr>
        <w:tab/>
      </w:r>
      <w:r w:rsidRPr="00C72AFF">
        <w:rPr>
          <w:rFonts w:cs="Arial"/>
          <w:b/>
          <w:szCs w:val="22"/>
        </w:rPr>
        <w:tab/>
      </w:r>
      <w:r w:rsidRPr="00C72AFF">
        <w:rPr>
          <w:rFonts w:cs="Arial"/>
          <w:b/>
          <w:szCs w:val="22"/>
        </w:rPr>
        <w:tab/>
      </w:r>
      <w:r w:rsidR="00FA528B" w:rsidRPr="00C72AFF">
        <w:rPr>
          <w:rFonts w:cs="Arial"/>
          <w:szCs w:val="22"/>
        </w:rPr>
        <w:t>E</w:t>
      </w:r>
      <w:r w:rsidR="00FA528B">
        <w:rPr>
          <w:rFonts w:cs="Arial"/>
          <w:szCs w:val="22"/>
        </w:rPr>
        <w:t>nvironment</w:t>
      </w:r>
    </w:p>
    <w:p w:rsidR="00223BE1" w:rsidRPr="00C72AFF" w:rsidRDefault="00223BE1" w:rsidP="00223BE1">
      <w:pPr>
        <w:rPr>
          <w:rFonts w:cs="Arial"/>
          <w:szCs w:val="22"/>
        </w:rPr>
      </w:pPr>
    </w:p>
    <w:p w:rsidR="00223BE1" w:rsidRPr="00C72AFF" w:rsidRDefault="00223BE1" w:rsidP="00223BE1">
      <w:pPr>
        <w:rPr>
          <w:rFonts w:cs="Arial"/>
          <w:szCs w:val="22"/>
        </w:rPr>
      </w:pPr>
      <w:smartTag w:uri="urn:schemas-microsoft-com:office:smarttags" w:element="stockticker">
        <w:r w:rsidRPr="00C72AFF">
          <w:rPr>
            <w:rFonts w:cs="Arial"/>
            <w:b/>
            <w:szCs w:val="22"/>
          </w:rPr>
          <w:t>UNIT</w:t>
        </w:r>
      </w:smartTag>
      <w:r w:rsidRPr="00C72AFF">
        <w:rPr>
          <w:rFonts w:cs="Arial"/>
          <w:b/>
          <w:szCs w:val="22"/>
        </w:rPr>
        <w:tab/>
      </w:r>
      <w:r w:rsidRPr="00C72AFF">
        <w:rPr>
          <w:rFonts w:cs="Arial"/>
          <w:b/>
          <w:szCs w:val="22"/>
        </w:rPr>
        <w:tab/>
      </w:r>
      <w:r w:rsidRPr="00C72AFF">
        <w:rPr>
          <w:rFonts w:cs="Arial"/>
          <w:b/>
          <w:szCs w:val="22"/>
        </w:rPr>
        <w:tab/>
      </w:r>
      <w:r w:rsidRPr="00C72AFF">
        <w:rPr>
          <w:rFonts w:cs="Arial"/>
          <w:b/>
          <w:szCs w:val="22"/>
        </w:rPr>
        <w:tab/>
      </w:r>
      <w:r w:rsidRPr="00C72AFF">
        <w:rPr>
          <w:rFonts w:cs="Arial"/>
          <w:b/>
          <w:szCs w:val="22"/>
        </w:rPr>
        <w:tab/>
      </w:r>
      <w:r w:rsidR="00FA528B" w:rsidRPr="00C72AFF">
        <w:rPr>
          <w:rFonts w:cs="Arial"/>
          <w:szCs w:val="22"/>
        </w:rPr>
        <w:t>P</w:t>
      </w:r>
      <w:r w:rsidR="00FA528B">
        <w:rPr>
          <w:rFonts w:cs="Arial"/>
          <w:szCs w:val="22"/>
        </w:rPr>
        <w:t>lanning and Economic Development</w:t>
      </w:r>
    </w:p>
    <w:p w:rsidR="00223BE1" w:rsidRPr="00C72AFF" w:rsidRDefault="00223BE1" w:rsidP="00223BE1">
      <w:pPr>
        <w:rPr>
          <w:rFonts w:cs="Arial"/>
          <w:szCs w:val="22"/>
        </w:rPr>
      </w:pPr>
    </w:p>
    <w:p w:rsidR="00223BE1" w:rsidRPr="00C72AFF" w:rsidRDefault="00223BE1" w:rsidP="00223BE1">
      <w:pPr>
        <w:rPr>
          <w:rFonts w:cs="Arial"/>
          <w:szCs w:val="22"/>
        </w:rPr>
      </w:pPr>
      <w:r w:rsidRPr="00C72AFF">
        <w:rPr>
          <w:rFonts w:cs="Arial"/>
          <w:b/>
          <w:bCs/>
          <w:szCs w:val="22"/>
        </w:rPr>
        <w:t>GRADE</w:t>
      </w:r>
      <w:r w:rsidRPr="00C72AFF">
        <w:rPr>
          <w:rFonts w:cs="Arial"/>
          <w:b/>
          <w:bCs/>
          <w:szCs w:val="22"/>
        </w:rPr>
        <w:tab/>
      </w:r>
      <w:r w:rsidRPr="00C72AFF">
        <w:rPr>
          <w:rFonts w:cs="Arial"/>
          <w:b/>
          <w:bCs/>
          <w:szCs w:val="22"/>
        </w:rPr>
        <w:tab/>
      </w:r>
      <w:r w:rsidRPr="00C72AFF">
        <w:rPr>
          <w:rFonts w:cs="Arial"/>
          <w:b/>
          <w:bCs/>
          <w:szCs w:val="22"/>
        </w:rPr>
        <w:tab/>
      </w:r>
      <w:r w:rsidRPr="00C72AFF">
        <w:rPr>
          <w:rFonts w:cs="Arial"/>
          <w:b/>
          <w:bCs/>
          <w:szCs w:val="22"/>
        </w:rPr>
        <w:tab/>
      </w:r>
      <w:r w:rsidRPr="00C72AFF">
        <w:rPr>
          <w:rFonts w:cs="Arial"/>
          <w:szCs w:val="22"/>
        </w:rPr>
        <w:t>7</w:t>
      </w:r>
    </w:p>
    <w:p w:rsidR="00223BE1" w:rsidRPr="00C72AFF" w:rsidRDefault="00223BE1" w:rsidP="00223BE1">
      <w:pPr>
        <w:rPr>
          <w:rFonts w:cs="Arial"/>
          <w:szCs w:val="22"/>
        </w:rPr>
      </w:pPr>
    </w:p>
    <w:p w:rsidR="00223BE1" w:rsidRDefault="00A54722" w:rsidP="00512C6D">
      <w:pPr>
        <w:ind w:left="3600" w:hanging="3600"/>
        <w:rPr>
          <w:rFonts w:cs="Arial"/>
          <w:szCs w:val="22"/>
        </w:rPr>
      </w:pPr>
      <w:r w:rsidRPr="00C72AFF">
        <w:rPr>
          <w:rFonts w:cs="Arial"/>
          <w:b/>
          <w:szCs w:val="22"/>
        </w:rPr>
        <w:t>RESPONSIBLE TO</w:t>
      </w:r>
      <w:r w:rsidRPr="00C72AFF">
        <w:rPr>
          <w:rFonts w:cs="Arial"/>
          <w:b/>
          <w:szCs w:val="22"/>
        </w:rPr>
        <w:tab/>
      </w:r>
      <w:r w:rsidR="00FA528B">
        <w:rPr>
          <w:rFonts w:cs="Arial"/>
          <w:szCs w:val="22"/>
        </w:rPr>
        <w:t xml:space="preserve">Principal Planning Officers / </w:t>
      </w:r>
      <w:r w:rsidR="00512C6D" w:rsidRPr="00512C6D">
        <w:rPr>
          <w:rFonts w:cs="Arial"/>
          <w:szCs w:val="22"/>
        </w:rPr>
        <w:t>Head of Planning, Economic Development and Climate Change</w:t>
      </w:r>
    </w:p>
    <w:p w:rsidR="00512C6D" w:rsidRPr="00C72AFF" w:rsidRDefault="00512C6D" w:rsidP="00512C6D">
      <w:pPr>
        <w:ind w:left="3600" w:hanging="3600"/>
        <w:rPr>
          <w:rFonts w:cs="Arial"/>
          <w:szCs w:val="22"/>
        </w:rPr>
      </w:pPr>
    </w:p>
    <w:p w:rsidR="00022D99" w:rsidRPr="00C72AFF" w:rsidRDefault="00223BE1" w:rsidP="00223BE1">
      <w:pPr>
        <w:rPr>
          <w:rFonts w:cs="Arial"/>
          <w:szCs w:val="22"/>
        </w:rPr>
      </w:pPr>
      <w:r w:rsidRPr="00C72AFF">
        <w:rPr>
          <w:rFonts w:cs="Arial"/>
          <w:b/>
          <w:szCs w:val="22"/>
        </w:rPr>
        <w:t>RESPONSIBLE FOR</w:t>
      </w:r>
      <w:r w:rsidRPr="00C72AFF">
        <w:rPr>
          <w:rFonts w:cs="Arial"/>
          <w:b/>
          <w:szCs w:val="22"/>
        </w:rPr>
        <w:tab/>
      </w:r>
      <w:r w:rsidRPr="00C72AFF">
        <w:rPr>
          <w:rFonts w:cs="Arial"/>
          <w:b/>
          <w:szCs w:val="22"/>
        </w:rPr>
        <w:tab/>
      </w:r>
      <w:r w:rsidR="005B130E">
        <w:rPr>
          <w:rFonts w:cs="Arial"/>
          <w:b/>
          <w:szCs w:val="22"/>
        </w:rPr>
        <w:tab/>
      </w:r>
      <w:r w:rsidR="00FA528B">
        <w:rPr>
          <w:rFonts w:cs="Arial"/>
          <w:szCs w:val="22"/>
        </w:rPr>
        <w:t>Mentoring junior officers</w:t>
      </w:r>
    </w:p>
    <w:p w:rsidR="00223BE1" w:rsidRPr="00C72AFF" w:rsidRDefault="00022D99" w:rsidP="00223BE1">
      <w:pPr>
        <w:rPr>
          <w:rFonts w:cs="Arial"/>
          <w:szCs w:val="22"/>
        </w:rPr>
      </w:pPr>
      <w:r w:rsidRPr="00C72AFF">
        <w:rPr>
          <w:rFonts w:cs="Arial"/>
          <w:szCs w:val="22"/>
        </w:rPr>
        <w:tab/>
      </w:r>
      <w:r w:rsidRPr="00C72AFF">
        <w:rPr>
          <w:rFonts w:cs="Arial"/>
          <w:szCs w:val="22"/>
        </w:rPr>
        <w:tab/>
      </w:r>
      <w:r w:rsidRPr="00C72AFF">
        <w:rPr>
          <w:rFonts w:cs="Arial"/>
          <w:szCs w:val="22"/>
        </w:rPr>
        <w:tab/>
      </w:r>
      <w:r w:rsidRPr="00C72AFF">
        <w:rPr>
          <w:rFonts w:cs="Arial"/>
          <w:szCs w:val="22"/>
        </w:rPr>
        <w:tab/>
      </w:r>
      <w:r w:rsidRPr="00C72AFF">
        <w:rPr>
          <w:rFonts w:cs="Arial"/>
          <w:szCs w:val="22"/>
        </w:rPr>
        <w:tab/>
      </w:r>
    </w:p>
    <w:p w:rsidR="00223BE1" w:rsidRPr="00C72AFF" w:rsidRDefault="00223BE1" w:rsidP="00223BE1">
      <w:pPr>
        <w:pStyle w:val="Header"/>
        <w:tabs>
          <w:tab w:val="clear" w:pos="4153"/>
          <w:tab w:val="clear" w:pos="8306"/>
        </w:tabs>
        <w:rPr>
          <w:rFonts w:cs="Arial"/>
          <w:szCs w:val="22"/>
        </w:rPr>
      </w:pPr>
    </w:p>
    <w:p w:rsidR="00223BE1" w:rsidRPr="00C72AFF" w:rsidRDefault="00223BE1" w:rsidP="00223BE1">
      <w:pPr>
        <w:rPr>
          <w:rFonts w:cs="Arial"/>
          <w:b/>
          <w:szCs w:val="22"/>
        </w:rPr>
      </w:pPr>
      <w:smartTag w:uri="urn:schemas-microsoft-com:office:smarttags" w:element="stockticker">
        <w:r w:rsidRPr="00C72AFF">
          <w:rPr>
            <w:rFonts w:cs="Arial"/>
            <w:b/>
            <w:szCs w:val="22"/>
          </w:rPr>
          <w:t>MAIN</w:t>
        </w:r>
      </w:smartTag>
      <w:r w:rsidRPr="00C72AFF">
        <w:rPr>
          <w:rFonts w:cs="Arial"/>
          <w:b/>
          <w:szCs w:val="22"/>
        </w:rPr>
        <w:t xml:space="preserve"> PURPOSE OF </w:t>
      </w:r>
      <w:smartTag w:uri="urn:schemas-microsoft-com:office:smarttags" w:element="stockticker">
        <w:r w:rsidRPr="00C72AFF">
          <w:rPr>
            <w:rFonts w:cs="Arial"/>
            <w:b/>
            <w:szCs w:val="22"/>
          </w:rPr>
          <w:t>JOB</w:t>
        </w:r>
      </w:smartTag>
    </w:p>
    <w:p w:rsidR="00223BE1" w:rsidRPr="00C72AFF" w:rsidRDefault="00223BE1" w:rsidP="00223BE1">
      <w:pPr>
        <w:rPr>
          <w:rFonts w:cs="Arial"/>
          <w:szCs w:val="22"/>
        </w:rPr>
      </w:pPr>
    </w:p>
    <w:p w:rsidR="00223BE1" w:rsidRPr="00536C82" w:rsidRDefault="00A54722" w:rsidP="00223BE1">
      <w:pPr>
        <w:rPr>
          <w:rFonts w:cs="Arial"/>
          <w:sz w:val="24"/>
          <w:szCs w:val="24"/>
        </w:rPr>
      </w:pPr>
      <w:r w:rsidRPr="00C72AFF">
        <w:rPr>
          <w:rFonts w:cs="Arial"/>
          <w:szCs w:val="22"/>
        </w:rPr>
        <w:t>T</w:t>
      </w:r>
      <w:r w:rsidR="009723BE" w:rsidRPr="00C72AFF">
        <w:rPr>
          <w:rFonts w:cs="Arial"/>
          <w:szCs w:val="22"/>
        </w:rPr>
        <w:t xml:space="preserve">his role will be </w:t>
      </w:r>
      <w:r w:rsidRPr="00C72AFF">
        <w:rPr>
          <w:rFonts w:cs="Arial"/>
          <w:szCs w:val="22"/>
        </w:rPr>
        <w:t xml:space="preserve">responsible </w:t>
      </w:r>
      <w:r w:rsidR="00223BE1" w:rsidRPr="00C72AFF">
        <w:rPr>
          <w:rFonts w:cs="Arial"/>
          <w:szCs w:val="22"/>
        </w:rPr>
        <w:t xml:space="preserve">for all aspects of development management </w:t>
      </w:r>
      <w:r w:rsidR="009723BE" w:rsidRPr="00C72AFF">
        <w:rPr>
          <w:rFonts w:cs="Arial"/>
          <w:szCs w:val="22"/>
        </w:rPr>
        <w:t xml:space="preserve">undertaken </w:t>
      </w:r>
      <w:r w:rsidR="00223BE1" w:rsidRPr="00C72AFF">
        <w:rPr>
          <w:rFonts w:cs="Arial"/>
          <w:szCs w:val="22"/>
        </w:rPr>
        <w:t>within the Borough.  The post holder will be required to deal with a wide range of planning applications and appeals including presentations at Planning Committees and representing the authority at hearings and inquiries</w:t>
      </w:r>
      <w:r w:rsidR="00223BE1" w:rsidRPr="00536C82">
        <w:rPr>
          <w:rFonts w:cs="Arial"/>
          <w:sz w:val="24"/>
          <w:szCs w:val="24"/>
        </w:rPr>
        <w:t>.</w:t>
      </w:r>
    </w:p>
    <w:p w:rsidR="00223BE1" w:rsidRPr="00536C82" w:rsidRDefault="00223BE1" w:rsidP="00223BE1">
      <w:pPr>
        <w:ind w:left="720" w:hanging="720"/>
        <w:rPr>
          <w:rFonts w:cs="Arial"/>
          <w:sz w:val="24"/>
          <w:szCs w:val="24"/>
        </w:rPr>
      </w:pPr>
    </w:p>
    <w:p w:rsidR="00223BE1" w:rsidRPr="00536C82" w:rsidRDefault="00223BE1" w:rsidP="00223BE1">
      <w:pPr>
        <w:rPr>
          <w:rFonts w:cs="Arial"/>
          <w:b/>
          <w:sz w:val="24"/>
          <w:szCs w:val="24"/>
        </w:rPr>
      </w:pPr>
      <w:smartTag w:uri="urn:schemas-microsoft-com:office:smarttags" w:element="stockticker">
        <w:r w:rsidRPr="00536C82">
          <w:rPr>
            <w:rFonts w:cs="Arial"/>
            <w:b/>
            <w:sz w:val="24"/>
            <w:szCs w:val="24"/>
          </w:rPr>
          <w:t>MAIN</w:t>
        </w:r>
      </w:smartTag>
      <w:r>
        <w:rPr>
          <w:rFonts w:cs="Arial"/>
          <w:b/>
          <w:sz w:val="24"/>
          <w:szCs w:val="24"/>
        </w:rPr>
        <w:t xml:space="preserve"> DUTIES</w:t>
      </w:r>
    </w:p>
    <w:p w:rsidR="00223BE1" w:rsidRDefault="00223BE1" w:rsidP="00223BE1">
      <w:pPr>
        <w:rPr>
          <w:rFonts w:cs="Arial"/>
          <w:b/>
          <w:sz w:val="24"/>
          <w:szCs w:val="24"/>
        </w:rPr>
      </w:pPr>
    </w:p>
    <w:p w:rsidR="007F5E47" w:rsidRPr="004A0753" w:rsidRDefault="007F5E47" w:rsidP="007F5E47">
      <w:pPr>
        <w:ind w:left="567" w:right="-765" w:hanging="567"/>
        <w:rPr>
          <w:rFonts w:cs="Arial"/>
          <w:szCs w:val="22"/>
        </w:rPr>
      </w:pPr>
      <w:r w:rsidRPr="004A0753">
        <w:rPr>
          <w:rFonts w:cs="Arial"/>
          <w:szCs w:val="22"/>
        </w:rPr>
        <w:t>1.</w:t>
      </w:r>
      <w:r w:rsidRPr="004A0753">
        <w:rPr>
          <w:rFonts w:cs="Arial"/>
          <w:szCs w:val="22"/>
        </w:rPr>
        <w:tab/>
      </w:r>
      <w:r>
        <w:rPr>
          <w:rFonts w:cs="Arial"/>
          <w:szCs w:val="22"/>
        </w:rPr>
        <w:t>To effectively manage and p</w:t>
      </w:r>
      <w:r w:rsidRPr="004A0753">
        <w:rPr>
          <w:rFonts w:cs="Arial"/>
          <w:szCs w:val="22"/>
        </w:rPr>
        <w:t>rocess</w:t>
      </w:r>
      <w:r>
        <w:rPr>
          <w:rFonts w:cs="Arial"/>
          <w:szCs w:val="22"/>
        </w:rPr>
        <w:t xml:space="preserve"> a variety of </w:t>
      </w:r>
      <w:r w:rsidRPr="004A0753">
        <w:rPr>
          <w:rFonts w:cs="Arial"/>
          <w:szCs w:val="22"/>
        </w:rPr>
        <w:t xml:space="preserve">applications </w:t>
      </w:r>
      <w:r>
        <w:rPr>
          <w:rFonts w:cs="Arial"/>
          <w:szCs w:val="22"/>
        </w:rPr>
        <w:t xml:space="preserve">across the Borough </w:t>
      </w:r>
      <w:r w:rsidRPr="004A0753">
        <w:rPr>
          <w:rFonts w:cs="Arial"/>
          <w:szCs w:val="22"/>
        </w:rPr>
        <w:t xml:space="preserve">for planning permission and other types of applications submitted under the Town and Country Planning Acts and/or associated Orders and Regulations having regard to statutory and Council procedures, the development plan and other non-statutory policies and the need for consultation both internally and externally.  </w:t>
      </w:r>
    </w:p>
    <w:p w:rsidR="007F5E47" w:rsidRPr="004A0753" w:rsidRDefault="007F5E47" w:rsidP="007F5E47">
      <w:pPr>
        <w:ind w:left="567" w:right="-765" w:hanging="567"/>
        <w:rPr>
          <w:rFonts w:cs="Arial"/>
          <w:szCs w:val="22"/>
        </w:rPr>
      </w:pPr>
    </w:p>
    <w:p w:rsidR="007F5E47" w:rsidRPr="004A0753" w:rsidRDefault="007F5E47" w:rsidP="007F5E47">
      <w:pPr>
        <w:ind w:left="567" w:hanging="567"/>
        <w:rPr>
          <w:rFonts w:cs="Arial"/>
          <w:szCs w:val="22"/>
        </w:rPr>
      </w:pPr>
      <w:r w:rsidRPr="004A0753">
        <w:rPr>
          <w:rFonts w:cs="Arial"/>
          <w:szCs w:val="22"/>
        </w:rPr>
        <w:t>2.</w:t>
      </w:r>
      <w:r w:rsidRPr="004A0753">
        <w:rPr>
          <w:rFonts w:cs="Arial"/>
          <w:szCs w:val="22"/>
        </w:rPr>
        <w:tab/>
        <w:t>Negotiating with applicants or their agents to secure compliance with the Council's policies to achieve a high standard of development. This will involve implementation of the Council’s pre application advice procedures and the negotiation of agreements under s106 of the Town and Country Planning Act.</w:t>
      </w:r>
    </w:p>
    <w:p w:rsidR="007F5E47" w:rsidRPr="004A0753" w:rsidRDefault="007F5E47" w:rsidP="007F5E47">
      <w:pPr>
        <w:ind w:left="567" w:hanging="567"/>
        <w:rPr>
          <w:rFonts w:cs="Arial"/>
          <w:szCs w:val="22"/>
        </w:rPr>
      </w:pPr>
    </w:p>
    <w:p w:rsidR="007F5E47" w:rsidRPr="004A0753" w:rsidRDefault="007F5E47" w:rsidP="007F5E47">
      <w:pPr>
        <w:ind w:left="567" w:hanging="567"/>
        <w:rPr>
          <w:rFonts w:cs="Arial"/>
          <w:szCs w:val="22"/>
        </w:rPr>
      </w:pPr>
      <w:r w:rsidRPr="004A0753">
        <w:rPr>
          <w:rFonts w:cs="Arial"/>
          <w:szCs w:val="22"/>
        </w:rPr>
        <w:t>3.</w:t>
      </w:r>
      <w:r w:rsidRPr="004A0753">
        <w:rPr>
          <w:rFonts w:cs="Arial"/>
          <w:szCs w:val="22"/>
        </w:rPr>
        <w:tab/>
        <w:t xml:space="preserve">Representing the Planning and </w:t>
      </w:r>
      <w:r>
        <w:rPr>
          <w:rFonts w:cs="Arial"/>
          <w:szCs w:val="22"/>
        </w:rPr>
        <w:t>Economic Development</w:t>
      </w:r>
      <w:r w:rsidRPr="004A0753">
        <w:rPr>
          <w:rFonts w:cs="Arial"/>
          <w:szCs w:val="22"/>
        </w:rPr>
        <w:t xml:space="preserve"> Unit at meetings and working parties within and outside the Council as required.</w:t>
      </w:r>
    </w:p>
    <w:p w:rsidR="007F5E47" w:rsidRPr="004A0753" w:rsidRDefault="007F5E47" w:rsidP="007F5E47">
      <w:pPr>
        <w:ind w:right="-765"/>
        <w:rPr>
          <w:rFonts w:cs="Arial"/>
          <w:szCs w:val="22"/>
        </w:rPr>
      </w:pPr>
    </w:p>
    <w:p w:rsidR="007F5E47" w:rsidRPr="004A0753" w:rsidRDefault="007F5E47" w:rsidP="007F5E47">
      <w:pPr>
        <w:ind w:left="567" w:right="-765" w:hanging="567"/>
        <w:rPr>
          <w:rFonts w:cs="Arial"/>
          <w:szCs w:val="22"/>
        </w:rPr>
      </w:pPr>
      <w:r w:rsidRPr="004A0753">
        <w:rPr>
          <w:rFonts w:cs="Arial"/>
          <w:szCs w:val="22"/>
        </w:rPr>
        <w:t>4.</w:t>
      </w:r>
      <w:r w:rsidRPr="004A0753">
        <w:rPr>
          <w:rFonts w:cs="Arial"/>
          <w:szCs w:val="22"/>
        </w:rPr>
        <w:tab/>
        <w:t>Providing advice to the public, amenity societies, developers, agents, Councillors</w:t>
      </w:r>
      <w:r w:rsidR="00BA5F49">
        <w:rPr>
          <w:rFonts w:cs="Arial"/>
          <w:szCs w:val="22"/>
        </w:rPr>
        <w:t xml:space="preserve">, </w:t>
      </w:r>
      <w:r w:rsidR="00BA5F49" w:rsidRPr="00D01E4F">
        <w:rPr>
          <w:rFonts w:cs="Arial"/>
          <w:szCs w:val="22"/>
        </w:rPr>
        <w:t>internal departments such as Asset Management</w:t>
      </w:r>
      <w:r w:rsidRPr="004A0753">
        <w:rPr>
          <w:rFonts w:cs="Arial"/>
          <w:szCs w:val="22"/>
        </w:rPr>
        <w:t xml:space="preserve"> and other public authorities on development proposals and related matters.</w:t>
      </w:r>
    </w:p>
    <w:p w:rsidR="007F5E47" w:rsidRPr="004A0753" w:rsidRDefault="007F5E47" w:rsidP="007F5E47">
      <w:pPr>
        <w:ind w:left="567" w:right="-765" w:hanging="567"/>
        <w:rPr>
          <w:rFonts w:cs="Arial"/>
          <w:szCs w:val="22"/>
        </w:rPr>
      </w:pPr>
    </w:p>
    <w:p w:rsidR="007F5E47" w:rsidRPr="000969D5" w:rsidRDefault="007F5E47" w:rsidP="007F5E47">
      <w:pPr>
        <w:pStyle w:val="ListParagraph"/>
        <w:numPr>
          <w:ilvl w:val="0"/>
          <w:numId w:val="9"/>
        </w:numPr>
        <w:autoSpaceDE w:val="0"/>
        <w:autoSpaceDN w:val="0"/>
        <w:adjustRightInd w:val="0"/>
        <w:ind w:left="567" w:hanging="567"/>
        <w:rPr>
          <w:rFonts w:ascii="Arial" w:hAnsi="Arial" w:cs="Arial"/>
          <w:sz w:val="22"/>
          <w:szCs w:val="22"/>
          <w:lang w:eastAsia="en-GB"/>
        </w:rPr>
      </w:pPr>
      <w:r w:rsidRPr="000969D5">
        <w:rPr>
          <w:rFonts w:ascii="Arial" w:hAnsi="Arial" w:cs="Arial"/>
          <w:sz w:val="22"/>
          <w:szCs w:val="22"/>
          <w:lang w:eastAsia="en-GB"/>
        </w:rPr>
        <w:t>To prepare and present written or oral reports and briefings for, Planning Committees, Members and other bodies, and to attend meetings with Members as necessary.</w:t>
      </w:r>
    </w:p>
    <w:p w:rsidR="007F5E47" w:rsidRPr="004A0753" w:rsidRDefault="007F5E47" w:rsidP="007F5E47">
      <w:pPr>
        <w:ind w:left="567" w:right="-765" w:hanging="567"/>
        <w:rPr>
          <w:rFonts w:cs="Arial"/>
          <w:szCs w:val="22"/>
        </w:rPr>
      </w:pPr>
    </w:p>
    <w:p w:rsidR="00512C6D" w:rsidRDefault="007F5E47" w:rsidP="00512C6D">
      <w:pPr>
        <w:pStyle w:val="ListParagraph"/>
        <w:numPr>
          <w:ilvl w:val="0"/>
          <w:numId w:val="11"/>
        </w:numPr>
        <w:ind w:left="567" w:hanging="567"/>
        <w:rPr>
          <w:rFonts w:ascii="Arial" w:hAnsi="Arial" w:cs="Arial"/>
          <w:sz w:val="22"/>
          <w:szCs w:val="22"/>
        </w:rPr>
      </w:pPr>
      <w:r w:rsidRPr="007F5E47">
        <w:rPr>
          <w:rFonts w:ascii="Arial" w:hAnsi="Arial" w:cs="Arial"/>
          <w:sz w:val="22"/>
          <w:szCs w:val="22"/>
        </w:rPr>
        <w:t xml:space="preserve">Preparing and presenting professional planning evidence at appeals, local inquiries, hearings and written representations.  </w:t>
      </w:r>
    </w:p>
    <w:p w:rsidR="00512C6D" w:rsidRDefault="00512C6D" w:rsidP="00512C6D">
      <w:pPr>
        <w:pStyle w:val="ListParagraph"/>
        <w:ind w:left="567"/>
        <w:rPr>
          <w:rFonts w:ascii="Arial" w:hAnsi="Arial" w:cs="Arial"/>
          <w:sz w:val="22"/>
          <w:szCs w:val="22"/>
        </w:rPr>
      </w:pPr>
    </w:p>
    <w:p w:rsidR="007F5E47" w:rsidRPr="00512C6D" w:rsidRDefault="007F5E47" w:rsidP="00512C6D">
      <w:pPr>
        <w:pStyle w:val="ListParagraph"/>
        <w:numPr>
          <w:ilvl w:val="0"/>
          <w:numId w:val="11"/>
        </w:numPr>
        <w:ind w:left="567" w:hanging="567"/>
        <w:rPr>
          <w:rFonts w:ascii="Arial" w:hAnsi="Arial" w:cs="Arial"/>
          <w:sz w:val="22"/>
          <w:szCs w:val="22"/>
        </w:rPr>
      </w:pPr>
      <w:r w:rsidRPr="00512C6D">
        <w:rPr>
          <w:rFonts w:ascii="Arial" w:hAnsi="Arial" w:cs="Arial"/>
          <w:sz w:val="22"/>
          <w:szCs w:val="22"/>
        </w:rPr>
        <w:t xml:space="preserve">Undertake and be accountable for lead officer tasks as allocated by the </w:t>
      </w:r>
      <w:r w:rsidR="00512C6D" w:rsidRPr="00512C6D">
        <w:rPr>
          <w:rFonts w:ascii="Arial" w:hAnsi="Arial" w:cs="Arial"/>
          <w:sz w:val="22"/>
          <w:szCs w:val="22"/>
        </w:rPr>
        <w:t xml:space="preserve">Head of Planning, Economic Development and Climate Change </w:t>
      </w:r>
      <w:r w:rsidRPr="00512C6D">
        <w:rPr>
          <w:rFonts w:ascii="Arial" w:hAnsi="Arial" w:cs="Arial"/>
          <w:sz w:val="22"/>
          <w:szCs w:val="22"/>
        </w:rPr>
        <w:t>/ Principal Planning Officers.</w:t>
      </w:r>
    </w:p>
    <w:p w:rsidR="007F5E47" w:rsidRDefault="007F5E47" w:rsidP="007F5E47">
      <w:pPr>
        <w:rPr>
          <w:rFonts w:cs="Arial"/>
          <w:szCs w:val="22"/>
        </w:rPr>
      </w:pPr>
    </w:p>
    <w:p w:rsidR="007F5E47" w:rsidRPr="007F5E47" w:rsidRDefault="007F5E47" w:rsidP="007F5E47">
      <w:pPr>
        <w:pStyle w:val="ListParagraph"/>
        <w:numPr>
          <w:ilvl w:val="0"/>
          <w:numId w:val="11"/>
        </w:numPr>
        <w:ind w:left="567" w:hanging="567"/>
        <w:rPr>
          <w:rFonts w:ascii="Arial" w:hAnsi="Arial" w:cs="Arial"/>
          <w:sz w:val="22"/>
          <w:szCs w:val="22"/>
        </w:rPr>
      </w:pPr>
      <w:r w:rsidRPr="007F5E47">
        <w:rPr>
          <w:rFonts w:ascii="Arial" w:hAnsi="Arial" w:cs="Arial"/>
          <w:sz w:val="22"/>
          <w:szCs w:val="22"/>
        </w:rPr>
        <w:t>Providing support and guidance for more junior members of the team on a day-to-day basis.</w:t>
      </w:r>
    </w:p>
    <w:p w:rsidR="007F5E47" w:rsidRPr="007F5E47" w:rsidRDefault="007F5E47" w:rsidP="007F5E47">
      <w:pPr>
        <w:rPr>
          <w:rFonts w:cs="Arial"/>
          <w:szCs w:val="22"/>
        </w:rPr>
      </w:pPr>
    </w:p>
    <w:p w:rsidR="007F5E47" w:rsidRDefault="007F5E47" w:rsidP="007F5E47">
      <w:pPr>
        <w:ind w:left="567" w:hanging="567"/>
        <w:rPr>
          <w:rFonts w:cs="Arial"/>
          <w:szCs w:val="22"/>
        </w:rPr>
      </w:pPr>
      <w:r>
        <w:rPr>
          <w:rFonts w:cs="Arial"/>
          <w:szCs w:val="22"/>
        </w:rPr>
        <w:t>9</w:t>
      </w:r>
      <w:r w:rsidRPr="004A0753">
        <w:rPr>
          <w:rFonts w:cs="Arial"/>
          <w:szCs w:val="22"/>
        </w:rPr>
        <w:t>.</w:t>
      </w:r>
      <w:r w:rsidRPr="004A0753">
        <w:rPr>
          <w:rFonts w:cs="Arial"/>
          <w:szCs w:val="22"/>
        </w:rPr>
        <w:tab/>
        <w:t>Support actions to secure continuous improvement in the delivery of the Council’s development management service.</w:t>
      </w:r>
    </w:p>
    <w:p w:rsidR="007F5E47" w:rsidRDefault="007F5E47" w:rsidP="007F5E47">
      <w:pPr>
        <w:ind w:left="567" w:hanging="567"/>
        <w:rPr>
          <w:rFonts w:cs="Arial"/>
          <w:szCs w:val="22"/>
        </w:rPr>
      </w:pPr>
    </w:p>
    <w:p w:rsidR="007F5E47" w:rsidRPr="000969D5" w:rsidRDefault="007F5E47" w:rsidP="007F5E47">
      <w:pPr>
        <w:pStyle w:val="ListParagraph"/>
        <w:autoSpaceDE w:val="0"/>
        <w:autoSpaceDN w:val="0"/>
        <w:adjustRightInd w:val="0"/>
        <w:ind w:left="567" w:hanging="567"/>
        <w:rPr>
          <w:rFonts w:ascii="Arial" w:hAnsi="Arial" w:cs="Arial"/>
          <w:sz w:val="22"/>
          <w:szCs w:val="22"/>
          <w:lang w:eastAsia="en-GB"/>
        </w:rPr>
      </w:pPr>
      <w:r>
        <w:rPr>
          <w:rFonts w:ascii="Arial" w:hAnsi="Arial" w:cs="Arial"/>
          <w:sz w:val="22"/>
          <w:szCs w:val="22"/>
        </w:rPr>
        <w:t>10.</w:t>
      </w:r>
      <w:r w:rsidRPr="000969D5">
        <w:rPr>
          <w:rFonts w:ascii="Arial" w:hAnsi="Arial" w:cs="Arial"/>
          <w:sz w:val="22"/>
          <w:szCs w:val="22"/>
        </w:rPr>
        <w:tab/>
      </w:r>
      <w:r w:rsidRPr="000969D5">
        <w:rPr>
          <w:rFonts w:ascii="Arial" w:hAnsi="Arial" w:cs="Arial"/>
          <w:sz w:val="22"/>
          <w:szCs w:val="22"/>
          <w:lang w:eastAsia="en-GB"/>
        </w:rPr>
        <w:t>To utilise information technology to improve service delivery and to work innovatively to maximise resources.</w:t>
      </w:r>
    </w:p>
    <w:p w:rsidR="007F5E47" w:rsidRPr="000969D5" w:rsidRDefault="007F5E47" w:rsidP="007F5E47">
      <w:pPr>
        <w:pStyle w:val="ListParagraph"/>
        <w:autoSpaceDE w:val="0"/>
        <w:autoSpaceDN w:val="0"/>
        <w:adjustRightInd w:val="0"/>
        <w:ind w:left="567" w:hanging="567"/>
        <w:rPr>
          <w:rFonts w:ascii="Arial" w:hAnsi="Arial" w:cs="Arial"/>
          <w:sz w:val="22"/>
          <w:szCs w:val="22"/>
          <w:lang w:eastAsia="en-GB"/>
        </w:rPr>
      </w:pPr>
    </w:p>
    <w:p w:rsidR="007F5E47" w:rsidRDefault="007F5E47" w:rsidP="007F5E47">
      <w:pPr>
        <w:pStyle w:val="ListParagraph"/>
        <w:autoSpaceDE w:val="0"/>
        <w:autoSpaceDN w:val="0"/>
        <w:adjustRightInd w:val="0"/>
        <w:ind w:left="567" w:hanging="567"/>
        <w:rPr>
          <w:rFonts w:ascii="Arial" w:hAnsi="Arial" w:cs="Arial"/>
          <w:sz w:val="22"/>
          <w:szCs w:val="22"/>
          <w:lang w:eastAsia="en-GB"/>
        </w:rPr>
      </w:pPr>
      <w:r>
        <w:rPr>
          <w:rFonts w:ascii="Arial" w:hAnsi="Arial" w:cs="Arial"/>
          <w:sz w:val="22"/>
          <w:szCs w:val="22"/>
          <w:lang w:eastAsia="en-GB"/>
        </w:rPr>
        <w:t>11</w:t>
      </w:r>
      <w:r w:rsidRPr="000969D5">
        <w:rPr>
          <w:rFonts w:ascii="Arial" w:hAnsi="Arial" w:cs="Arial"/>
          <w:sz w:val="22"/>
          <w:szCs w:val="22"/>
          <w:lang w:eastAsia="en-GB"/>
        </w:rPr>
        <w:t>.</w:t>
      </w:r>
      <w:r w:rsidRPr="000969D5">
        <w:rPr>
          <w:rFonts w:ascii="Arial" w:hAnsi="Arial" w:cs="Arial"/>
          <w:sz w:val="22"/>
          <w:szCs w:val="22"/>
          <w:lang w:eastAsia="en-GB"/>
        </w:rPr>
        <w:tab/>
        <w:t>To work with senior officers to represent the authority when dealing with partners, developers, and other interested parties to ensure a joined-up approach to the delivery of the service, including interface with government departments.</w:t>
      </w:r>
    </w:p>
    <w:p w:rsidR="007F5E47" w:rsidRDefault="007F5E47" w:rsidP="007F5E47">
      <w:pPr>
        <w:pStyle w:val="ListParagraph"/>
        <w:autoSpaceDE w:val="0"/>
        <w:autoSpaceDN w:val="0"/>
        <w:adjustRightInd w:val="0"/>
        <w:ind w:left="567" w:hanging="567"/>
        <w:rPr>
          <w:rFonts w:ascii="Arial" w:hAnsi="Arial" w:cs="Arial"/>
          <w:sz w:val="22"/>
          <w:szCs w:val="22"/>
          <w:lang w:eastAsia="en-GB"/>
        </w:rPr>
      </w:pPr>
    </w:p>
    <w:p w:rsidR="007F5E47" w:rsidRPr="007F5E47" w:rsidRDefault="007F5E47" w:rsidP="007F5E47">
      <w:pPr>
        <w:ind w:left="567" w:hanging="567"/>
        <w:rPr>
          <w:rFonts w:cs="Arial"/>
          <w:szCs w:val="22"/>
        </w:rPr>
      </w:pPr>
      <w:r>
        <w:rPr>
          <w:rFonts w:cs="Arial"/>
          <w:szCs w:val="22"/>
        </w:rPr>
        <w:t>12.</w:t>
      </w:r>
      <w:r>
        <w:rPr>
          <w:rFonts w:cs="Arial"/>
          <w:szCs w:val="22"/>
        </w:rPr>
        <w:tab/>
      </w:r>
      <w:r w:rsidRPr="007F5E47">
        <w:rPr>
          <w:rFonts w:cs="Arial"/>
          <w:szCs w:val="22"/>
        </w:rPr>
        <w:t>Contribute to the success of the Planning &amp; Economic Development team by developing supportive working relationships and demonstrating a flexible approach to team work.</w:t>
      </w:r>
    </w:p>
    <w:p w:rsidR="007F5E47" w:rsidRPr="000969D5" w:rsidRDefault="007F5E47" w:rsidP="007F5E47">
      <w:pPr>
        <w:pStyle w:val="ListParagraph"/>
        <w:autoSpaceDE w:val="0"/>
        <w:autoSpaceDN w:val="0"/>
        <w:adjustRightInd w:val="0"/>
        <w:ind w:left="567" w:hanging="567"/>
        <w:rPr>
          <w:rFonts w:ascii="Arial" w:hAnsi="Arial" w:cs="Arial"/>
          <w:sz w:val="22"/>
          <w:szCs w:val="22"/>
          <w:lang w:eastAsia="en-GB"/>
        </w:rPr>
      </w:pPr>
    </w:p>
    <w:p w:rsidR="007F5E47" w:rsidRPr="000969D5" w:rsidRDefault="007F5E47" w:rsidP="007F5E47">
      <w:pPr>
        <w:pStyle w:val="ListParagraph"/>
        <w:autoSpaceDE w:val="0"/>
        <w:autoSpaceDN w:val="0"/>
        <w:adjustRightInd w:val="0"/>
        <w:ind w:left="567" w:hanging="567"/>
        <w:rPr>
          <w:rFonts w:ascii="Arial" w:hAnsi="Arial" w:cs="Arial"/>
          <w:sz w:val="22"/>
          <w:szCs w:val="22"/>
          <w:lang w:eastAsia="en-GB"/>
        </w:rPr>
      </w:pPr>
      <w:r>
        <w:rPr>
          <w:rFonts w:ascii="Arial" w:hAnsi="Arial" w:cs="Arial"/>
          <w:sz w:val="22"/>
          <w:szCs w:val="22"/>
          <w:lang w:eastAsia="en-GB"/>
        </w:rPr>
        <w:t>13</w:t>
      </w:r>
      <w:r w:rsidRPr="000969D5">
        <w:rPr>
          <w:rFonts w:ascii="Arial" w:hAnsi="Arial" w:cs="Arial"/>
          <w:sz w:val="22"/>
          <w:szCs w:val="22"/>
          <w:lang w:eastAsia="en-GB"/>
        </w:rPr>
        <w:t>.</w:t>
      </w:r>
      <w:r w:rsidRPr="000969D5">
        <w:rPr>
          <w:rFonts w:ascii="Arial" w:hAnsi="Arial" w:cs="Arial"/>
          <w:sz w:val="22"/>
          <w:szCs w:val="22"/>
          <w:lang w:eastAsia="en-GB"/>
        </w:rPr>
        <w:tab/>
        <w:t>To assist in liaising and fostering strong working relationships with other external agencies.</w:t>
      </w:r>
    </w:p>
    <w:p w:rsidR="007F5E47" w:rsidRPr="000969D5" w:rsidRDefault="007F5E47" w:rsidP="007F5E47">
      <w:pPr>
        <w:pStyle w:val="ListParagraph"/>
        <w:rPr>
          <w:rFonts w:ascii="Arial" w:hAnsi="Arial" w:cs="Arial"/>
          <w:sz w:val="22"/>
          <w:szCs w:val="22"/>
          <w:lang w:eastAsia="en-GB"/>
        </w:rPr>
      </w:pPr>
    </w:p>
    <w:p w:rsidR="007F5E47" w:rsidRDefault="007F5E47" w:rsidP="007F5E47">
      <w:pPr>
        <w:pStyle w:val="ListParagraph"/>
        <w:autoSpaceDE w:val="0"/>
        <w:autoSpaceDN w:val="0"/>
        <w:adjustRightInd w:val="0"/>
        <w:ind w:left="567" w:hanging="567"/>
        <w:rPr>
          <w:rFonts w:ascii="Arial" w:hAnsi="Arial" w:cs="Arial"/>
          <w:szCs w:val="24"/>
        </w:rPr>
      </w:pPr>
      <w:r>
        <w:rPr>
          <w:rFonts w:ascii="Arial" w:hAnsi="Arial" w:cs="Arial"/>
          <w:sz w:val="22"/>
          <w:szCs w:val="22"/>
          <w:lang w:eastAsia="en-GB"/>
        </w:rPr>
        <w:t>14</w:t>
      </w:r>
      <w:r w:rsidRPr="000969D5">
        <w:rPr>
          <w:rFonts w:ascii="Arial" w:hAnsi="Arial" w:cs="Arial"/>
          <w:sz w:val="22"/>
          <w:szCs w:val="22"/>
          <w:lang w:eastAsia="en-GB"/>
        </w:rPr>
        <w:t>.</w:t>
      </w:r>
      <w:r w:rsidRPr="000969D5">
        <w:rPr>
          <w:rFonts w:ascii="Arial" w:hAnsi="Arial" w:cs="Arial"/>
          <w:sz w:val="22"/>
          <w:szCs w:val="22"/>
          <w:lang w:eastAsia="en-GB"/>
        </w:rPr>
        <w:tab/>
        <w:t>To ensure that all legal and contractual obligations and deadlines are met.</w:t>
      </w:r>
      <w:r>
        <w:rPr>
          <w:rFonts w:ascii="Arial" w:hAnsi="Arial" w:cs="Arial"/>
          <w:szCs w:val="24"/>
          <w:lang w:eastAsia="en-GB"/>
        </w:rPr>
        <w:tab/>
      </w:r>
    </w:p>
    <w:p w:rsidR="007F5E47" w:rsidRDefault="007F5E47" w:rsidP="00223BE1">
      <w:pPr>
        <w:rPr>
          <w:rFonts w:cs="Arial"/>
          <w:b/>
          <w:sz w:val="24"/>
          <w:szCs w:val="24"/>
        </w:rPr>
      </w:pPr>
    </w:p>
    <w:p w:rsidR="00223BE1" w:rsidRPr="007F5E47" w:rsidRDefault="007F5E47" w:rsidP="007F5E47">
      <w:pPr>
        <w:ind w:left="567" w:hanging="567"/>
        <w:rPr>
          <w:rFonts w:cs="Arial"/>
          <w:szCs w:val="22"/>
        </w:rPr>
      </w:pPr>
      <w:r>
        <w:rPr>
          <w:rFonts w:cs="Arial"/>
          <w:szCs w:val="22"/>
        </w:rPr>
        <w:t>15</w:t>
      </w:r>
      <w:r w:rsidRPr="007F5E47">
        <w:rPr>
          <w:rFonts w:cs="Arial"/>
          <w:szCs w:val="22"/>
        </w:rPr>
        <w:t>.</w:t>
      </w:r>
      <w:r w:rsidRPr="007F5E47">
        <w:rPr>
          <w:rFonts w:cs="Arial"/>
          <w:szCs w:val="22"/>
        </w:rPr>
        <w:tab/>
      </w:r>
      <w:r w:rsidR="00223BE1" w:rsidRPr="007F5E47">
        <w:rPr>
          <w:rFonts w:cs="Arial"/>
          <w:szCs w:val="22"/>
        </w:rPr>
        <w:t>Advising on the planning aspects of enforcement cases.</w:t>
      </w:r>
    </w:p>
    <w:p w:rsidR="007F5E47" w:rsidRDefault="007F5E47" w:rsidP="007F5E47">
      <w:pPr>
        <w:rPr>
          <w:rFonts w:cs="Arial"/>
          <w:sz w:val="24"/>
          <w:szCs w:val="24"/>
        </w:rPr>
      </w:pPr>
    </w:p>
    <w:p w:rsidR="00223BE1" w:rsidRDefault="00C72AFF" w:rsidP="00C72AFF">
      <w:pPr>
        <w:ind w:left="567" w:hanging="567"/>
        <w:rPr>
          <w:rFonts w:cs="Arial"/>
          <w:sz w:val="24"/>
          <w:szCs w:val="24"/>
        </w:rPr>
      </w:pPr>
      <w:r>
        <w:rPr>
          <w:rFonts w:cs="Arial"/>
          <w:sz w:val="24"/>
          <w:szCs w:val="24"/>
        </w:rPr>
        <w:t>16.</w:t>
      </w:r>
      <w:r>
        <w:rPr>
          <w:rFonts w:cs="Arial"/>
          <w:sz w:val="24"/>
          <w:szCs w:val="24"/>
        </w:rPr>
        <w:tab/>
      </w:r>
      <w:r w:rsidRPr="00C72AFF">
        <w:rPr>
          <w:rFonts w:cs="Arial"/>
          <w:szCs w:val="22"/>
        </w:rPr>
        <w:t xml:space="preserve">Assist and </w:t>
      </w:r>
      <w:r w:rsidR="00223BE1" w:rsidRPr="00C72AFF">
        <w:rPr>
          <w:rFonts w:cs="Arial"/>
          <w:szCs w:val="22"/>
        </w:rPr>
        <w:t xml:space="preserve">support </w:t>
      </w:r>
      <w:r w:rsidRPr="00C72AFF">
        <w:rPr>
          <w:rFonts w:cs="Arial"/>
          <w:szCs w:val="22"/>
        </w:rPr>
        <w:t>colleagues in the Policy</w:t>
      </w:r>
      <w:r w:rsidR="00796308">
        <w:rPr>
          <w:rFonts w:cs="Arial"/>
          <w:szCs w:val="22"/>
        </w:rPr>
        <w:t xml:space="preserve"> Team</w:t>
      </w:r>
      <w:r w:rsidRPr="00C72AFF">
        <w:rPr>
          <w:rFonts w:cs="Arial"/>
          <w:szCs w:val="22"/>
        </w:rPr>
        <w:t xml:space="preserve"> in regard to the </w:t>
      </w:r>
      <w:r w:rsidR="00223BE1" w:rsidRPr="00C72AFF">
        <w:rPr>
          <w:rFonts w:cs="Arial"/>
          <w:szCs w:val="22"/>
        </w:rPr>
        <w:t xml:space="preserve">development and implementation of Development Plan and Supplementary Planning Documents </w:t>
      </w:r>
      <w:r w:rsidRPr="00C72AFF">
        <w:rPr>
          <w:rFonts w:cs="Arial"/>
          <w:szCs w:val="22"/>
        </w:rPr>
        <w:t>as required</w:t>
      </w:r>
      <w:r w:rsidR="00796308">
        <w:rPr>
          <w:rFonts w:cs="Arial"/>
          <w:szCs w:val="22"/>
        </w:rPr>
        <w:t>,</w:t>
      </w:r>
      <w:r w:rsidRPr="00C72AFF">
        <w:rPr>
          <w:rFonts w:cs="Arial"/>
          <w:szCs w:val="22"/>
        </w:rPr>
        <w:t xml:space="preserve"> inclusive of </w:t>
      </w:r>
      <w:r>
        <w:rPr>
          <w:rFonts w:cs="Arial"/>
          <w:szCs w:val="22"/>
        </w:rPr>
        <w:t xml:space="preserve">involvement in </w:t>
      </w:r>
      <w:r w:rsidRPr="00C72AFF">
        <w:rPr>
          <w:rFonts w:cs="Arial"/>
          <w:szCs w:val="22"/>
        </w:rPr>
        <w:t>community engagement exercises.</w:t>
      </w:r>
      <w:r w:rsidR="00223BE1" w:rsidRPr="00536C82">
        <w:rPr>
          <w:rFonts w:cs="Arial"/>
          <w:sz w:val="24"/>
          <w:szCs w:val="24"/>
        </w:rPr>
        <w:t xml:space="preserve"> </w:t>
      </w:r>
    </w:p>
    <w:p w:rsidR="00285B41" w:rsidRDefault="00285B41" w:rsidP="00C72AFF">
      <w:pPr>
        <w:ind w:left="567" w:hanging="567"/>
        <w:rPr>
          <w:rFonts w:cs="Arial"/>
          <w:sz w:val="24"/>
          <w:szCs w:val="24"/>
        </w:rPr>
      </w:pPr>
    </w:p>
    <w:p w:rsidR="00285B41" w:rsidRPr="00285B41" w:rsidRDefault="00285B41" w:rsidP="00285B41">
      <w:pPr>
        <w:ind w:left="567" w:hanging="567"/>
        <w:rPr>
          <w:rFonts w:cs="Arial"/>
          <w:sz w:val="24"/>
          <w:szCs w:val="24"/>
        </w:rPr>
      </w:pPr>
      <w:r>
        <w:rPr>
          <w:rFonts w:cs="Arial"/>
          <w:sz w:val="24"/>
          <w:szCs w:val="24"/>
        </w:rPr>
        <w:t>17.</w:t>
      </w:r>
      <w:r>
        <w:rPr>
          <w:rFonts w:cs="Arial"/>
          <w:sz w:val="24"/>
          <w:szCs w:val="24"/>
        </w:rPr>
        <w:tab/>
      </w:r>
      <w:r w:rsidRPr="00A72328">
        <w:rPr>
          <w:rFonts w:cs="Arial"/>
          <w:bCs/>
          <w:szCs w:val="24"/>
        </w:rPr>
        <w:t>To safeguard children, young people and adults at risk and make referrals to the appropriate agency. To train and supervise staff to enable them to respond to the safeguarding needs of service users</w:t>
      </w:r>
      <w:r w:rsidRPr="00285B41">
        <w:rPr>
          <w:rFonts w:cs="Arial"/>
          <w:sz w:val="24"/>
          <w:szCs w:val="24"/>
        </w:rPr>
        <w:t>.</w:t>
      </w:r>
    </w:p>
    <w:p w:rsidR="00285B41" w:rsidRPr="00536C82" w:rsidRDefault="00285B41" w:rsidP="00C72AFF">
      <w:pPr>
        <w:ind w:left="567" w:hanging="567"/>
        <w:rPr>
          <w:rFonts w:cs="Arial"/>
          <w:sz w:val="24"/>
          <w:szCs w:val="24"/>
        </w:rPr>
      </w:pPr>
    </w:p>
    <w:p w:rsidR="00223BE1" w:rsidRPr="00536C82" w:rsidRDefault="00223BE1" w:rsidP="007F5E47">
      <w:pPr>
        <w:ind w:left="720"/>
        <w:rPr>
          <w:rFonts w:cs="Arial"/>
          <w:sz w:val="24"/>
          <w:szCs w:val="24"/>
        </w:rPr>
      </w:pPr>
    </w:p>
    <w:p w:rsidR="00223BE1" w:rsidRPr="005B130E" w:rsidRDefault="00223BE1" w:rsidP="00223BE1">
      <w:pPr>
        <w:tabs>
          <w:tab w:val="right" w:pos="8100"/>
        </w:tabs>
        <w:ind w:left="720" w:right="-766" w:hanging="720"/>
        <w:jc w:val="both"/>
        <w:rPr>
          <w:rFonts w:cs="Arial"/>
          <w:b/>
          <w:szCs w:val="22"/>
        </w:rPr>
      </w:pPr>
      <w:r w:rsidRPr="005B130E">
        <w:rPr>
          <w:rFonts w:cs="Arial"/>
          <w:b/>
          <w:szCs w:val="22"/>
        </w:rPr>
        <w:t>NOTES</w:t>
      </w:r>
    </w:p>
    <w:p w:rsidR="00223BE1" w:rsidRPr="005B130E" w:rsidRDefault="00223BE1" w:rsidP="00223BE1">
      <w:pPr>
        <w:tabs>
          <w:tab w:val="right" w:pos="8100"/>
        </w:tabs>
        <w:ind w:left="720" w:right="-766" w:hanging="720"/>
        <w:jc w:val="both"/>
        <w:rPr>
          <w:rFonts w:cs="Arial"/>
          <w:szCs w:val="22"/>
        </w:rPr>
      </w:pPr>
    </w:p>
    <w:p w:rsidR="00545ECE" w:rsidRPr="005B130E" w:rsidRDefault="00223BE1" w:rsidP="00545ECE">
      <w:pPr>
        <w:pStyle w:val="BodyText"/>
        <w:rPr>
          <w:sz w:val="22"/>
          <w:szCs w:val="22"/>
        </w:rPr>
      </w:pPr>
      <w:r w:rsidRPr="005B130E">
        <w:rPr>
          <w:sz w:val="22"/>
          <w:szCs w:val="22"/>
        </w:rPr>
        <w:t>This list of duties is not exclusive or exhaustive and the post holder may be requested to perform other duties commensurate with his/her grade and capabilities, as required by Senior Management staff.</w:t>
      </w:r>
      <w:r w:rsidR="00545ECE" w:rsidRPr="005B130E">
        <w:rPr>
          <w:sz w:val="22"/>
          <w:szCs w:val="22"/>
        </w:rPr>
        <w:t xml:space="preserve">  Overall, the post holder would be expected to work in partnership across the organisation and contribute to corporate development when undertaking their main list of duties referenced above and / or any other duties undertaken commensurate to the post.</w:t>
      </w:r>
    </w:p>
    <w:p w:rsidR="00223BE1" w:rsidRPr="005B130E" w:rsidRDefault="00223BE1" w:rsidP="00223BE1">
      <w:pPr>
        <w:tabs>
          <w:tab w:val="right" w:pos="8100"/>
        </w:tabs>
        <w:rPr>
          <w:rFonts w:cs="Arial"/>
          <w:szCs w:val="22"/>
        </w:rPr>
      </w:pPr>
    </w:p>
    <w:p w:rsidR="00223BE1" w:rsidRPr="005B130E" w:rsidRDefault="00223BE1" w:rsidP="00223BE1">
      <w:pPr>
        <w:tabs>
          <w:tab w:val="right" w:pos="8100"/>
        </w:tabs>
        <w:rPr>
          <w:rFonts w:cs="Arial"/>
          <w:szCs w:val="22"/>
        </w:rPr>
      </w:pPr>
      <w:r w:rsidRPr="005B130E">
        <w:rPr>
          <w:rFonts w:cs="Arial"/>
          <w:szCs w:val="22"/>
        </w:rPr>
        <w:t>This list of duties will be reviewed with the post holder on a regular basis.  The post holder will be kept fully aware of emerging changes in requirements and will be expected to be fle</w:t>
      </w:r>
      <w:r w:rsidR="00CD41A3" w:rsidRPr="005B130E">
        <w:rPr>
          <w:rFonts w:cs="Arial"/>
          <w:szCs w:val="22"/>
        </w:rPr>
        <w:t>xible in their approach to work reflecting the Council’s requirement to work in partnership across the organisation.</w:t>
      </w:r>
    </w:p>
    <w:p w:rsidR="00223BE1" w:rsidRDefault="00223BE1"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5B130E" w:rsidRDefault="005B130E" w:rsidP="00223BE1">
      <w:pPr>
        <w:pStyle w:val="Header"/>
        <w:tabs>
          <w:tab w:val="clear" w:pos="4153"/>
          <w:tab w:val="clear" w:pos="8306"/>
        </w:tabs>
        <w:rPr>
          <w:rFonts w:cs="Arial"/>
          <w:szCs w:val="22"/>
        </w:rPr>
      </w:pPr>
    </w:p>
    <w:p w:rsidR="00223BE1" w:rsidRPr="005B130E" w:rsidRDefault="00223BE1" w:rsidP="00223BE1">
      <w:pPr>
        <w:rPr>
          <w:rFonts w:cs="Arial"/>
          <w:b/>
          <w:szCs w:val="22"/>
        </w:rPr>
      </w:pPr>
      <w:r w:rsidRPr="005B130E">
        <w:rPr>
          <w:rFonts w:cs="Arial"/>
          <w:b/>
          <w:szCs w:val="22"/>
        </w:rPr>
        <w:lastRenderedPageBreak/>
        <w:t>PERSON SPECIFICATION</w:t>
      </w:r>
    </w:p>
    <w:p w:rsidR="00223BE1" w:rsidRPr="005B130E" w:rsidRDefault="00223BE1" w:rsidP="00223BE1">
      <w:pPr>
        <w:rPr>
          <w:rFonts w:cs="Arial"/>
          <w:b/>
          <w:szCs w:val="22"/>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1"/>
        <w:gridCol w:w="4493"/>
        <w:gridCol w:w="1417"/>
        <w:gridCol w:w="2268"/>
      </w:tblGrid>
      <w:tr w:rsidR="00223BE1" w:rsidRPr="005B130E" w:rsidTr="007D1AC1">
        <w:tc>
          <w:tcPr>
            <w:tcW w:w="6204" w:type="dxa"/>
            <w:gridSpan w:val="2"/>
          </w:tcPr>
          <w:p w:rsidR="00223BE1" w:rsidRPr="005B130E" w:rsidRDefault="00223BE1" w:rsidP="007D1AC1">
            <w:pPr>
              <w:rPr>
                <w:rFonts w:cs="Arial"/>
                <w:b/>
                <w:szCs w:val="22"/>
              </w:rPr>
            </w:pPr>
            <w:r w:rsidRPr="005B130E">
              <w:rPr>
                <w:rFonts w:cs="Arial"/>
                <w:b/>
                <w:szCs w:val="22"/>
              </w:rPr>
              <w:t>Criteria</w:t>
            </w:r>
          </w:p>
        </w:tc>
        <w:tc>
          <w:tcPr>
            <w:tcW w:w="1417" w:type="dxa"/>
          </w:tcPr>
          <w:p w:rsidR="00223BE1" w:rsidRPr="005B130E" w:rsidRDefault="00223BE1" w:rsidP="007D1AC1">
            <w:pPr>
              <w:rPr>
                <w:rFonts w:cs="Arial"/>
                <w:b/>
                <w:szCs w:val="22"/>
              </w:rPr>
            </w:pPr>
            <w:r w:rsidRPr="005B130E">
              <w:rPr>
                <w:rFonts w:cs="Arial"/>
                <w:b/>
                <w:szCs w:val="22"/>
              </w:rPr>
              <w:t>Essential / Desirable</w:t>
            </w:r>
          </w:p>
        </w:tc>
        <w:tc>
          <w:tcPr>
            <w:tcW w:w="2268" w:type="dxa"/>
          </w:tcPr>
          <w:p w:rsidR="00223BE1" w:rsidRPr="005B130E" w:rsidRDefault="00223BE1" w:rsidP="007D1AC1">
            <w:pPr>
              <w:rPr>
                <w:rFonts w:cs="Arial"/>
                <w:b/>
                <w:szCs w:val="22"/>
              </w:rPr>
            </w:pPr>
            <w:r w:rsidRPr="005B130E">
              <w:rPr>
                <w:rFonts w:cs="Arial"/>
                <w:b/>
                <w:szCs w:val="22"/>
              </w:rPr>
              <w:t>Method of Assessment</w:t>
            </w:r>
          </w:p>
          <w:p w:rsidR="00223BE1" w:rsidRPr="005B130E" w:rsidRDefault="00223BE1" w:rsidP="007D1AC1">
            <w:pPr>
              <w:rPr>
                <w:rFonts w:cs="Arial"/>
                <w:b/>
                <w:szCs w:val="22"/>
              </w:rPr>
            </w:pPr>
          </w:p>
          <w:p w:rsidR="00223BE1" w:rsidRPr="005B130E" w:rsidRDefault="00223BE1" w:rsidP="007D1AC1">
            <w:pPr>
              <w:pStyle w:val="Heading2"/>
              <w:tabs>
                <w:tab w:val="left" w:pos="209"/>
                <w:tab w:val="left" w:pos="404"/>
              </w:tabs>
              <w:spacing w:before="0"/>
              <w:rPr>
                <w:rFonts w:cs="Arial"/>
                <w:sz w:val="22"/>
                <w:szCs w:val="22"/>
              </w:rPr>
            </w:pPr>
            <w:r w:rsidRPr="005B130E">
              <w:rPr>
                <w:rFonts w:cs="Arial"/>
                <w:sz w:val="22"/>
                <w:szCs w:val="22"/>
              </w:rPr>
              <w:t>A</w:t>
            </w:r>
            <w:r w:rsidRPr="005B130E">
              <w:rPr>
                <w:rFonts w:cs="Arial"/>
                <w:sz w:val="22"/>
                <w:szCs w:val="22"/>
              </w:rPr>
              <w:tab/>
              <w:t>-</w:t>
            </w:r>
            <w:r w:rsidRPr="005B130E">
              <w:rPr>
                <w:rFonts w:cs="Arial"/>
                <w:sz w:val="22"/>
                <w:szCs w:val="22"/>
              </w:rPr>
              <w:tab/>
              <w:t>Application</w:t>
            </w:r>
          </w:p>
          <w:p w:rsidR="00223BE1" w:rsidRPr="005B130E" w:rsidRDefault="00223BE1" w:rsidP="007D1AC1">
            <w:pPr>
              <w:tabs>
                <w:tab w:val="left" w:pos="209"/>
                <w:tab w:val="left" w:pos="404"/>
              </w:tabs>
              <w:rPr>
                <w:rFonts w:cs="Arial"/>
                <w:b/>
                <w:szCs w:val="22"/>
              </w:rPr>
            </w:pPr>
            <w:r w:rsidRPr="005B130E">
              <w:rPr>
                <w:rFonts w:cs="Arial"/>
                <w:b/>
                <w:szCs w:val="22"/>
              </w:rPr>
              <w:t>I</w:t>
            </w:r>
            <w:r w:rsidRPr="005B130E">
              <w:rPr>
                <w:rFonts w:cs="Arial"/>
                <w:b/>
                <w:szCs w:val="22"/>
              </w:rPr>
              <w:tab/>
              <w:t>-</w:t>
            </w:r>
            <w:r w:rsidRPr="005B130E">
              <w:rPr>
                <w:rFonts w:cs="Arial"/>
                <w:b/>
                <w:szCs w:val="22"/>
              </w:rPr>
              <w:tab/>
              <w:t>Interview</w:t>
            </w:r>
          </w:p>
          <w:p w:rsidR="00223BE1" w:rsidRPr="005B130E" w:rsidRDefault="00223BE1" w:rsidP="007D1AC1">
            <w:pPr>
              <w:tabs>
                <w:tab w:val="left" w:pos="209"/>
                <w:tab w:val="left" w:pos="404"/>
              </w:tabs>
              <w:rPr>
                <w:rFonts w:cs="Arial"/>
                <w:b/>
                <w:szCs w:val="22"/>
              </w:rPr>
            </w:pPr>
            <w:r w:rsidRPr="005B130E">
              <w:rPr>
                <w:rFonts w:cs="Arial"/>
                <w:b/>
                <w:szCs w:val="22"/>
              </w:rPr>
              <w:t>T</w:t>
            </w:r>
            <w:r w:rsidRPr="005B130E">
              <w:rPr>
                <w:rFonts w:cs="Arial"/>
                <w:b/>
                <w:szCs w:val="22"/>
              </w:rPr>
              <w:tab/>
              <w:t>-</w:t>
            </w:r>
            <w:r w:rsidRPr="005B130E">
              <w:rPr>
                <w:rFonts w:cs="Arial"/>
                <w:b/>
                <w:szCs w:val="22"/>
              </w:rPr>
              <w:tab/>
              <w:t>Test</w:t>
            </w:r>
          </w:p>
          <w:p w:rsidR="00223BE1" w:rsidRPr="005B130E" w:rsidRDefault="00223BE1" w:rsidP="007D1AC1">
            <w:pPr>
              <w:tabs>
                <w:tab w:val="left" w:pos="209"/>
                <w:tab w:val="left" w:pos="404"/>
              </w:tabs>
              <w:rPr>
                <w:rFonts w:cs="Arial"/>
                <w:b/>
                <w:szCs w:val="22"/>
              </w:rPr>
            </w:pPr>
            <w:r w:rsidRPr="005B130E">
              <w:rPr>
                <w:rFonts w:cs="Arial"/>
                <w:b/>
                <w:szCs w:val="22"/>
              </w:rPr>
              <w:t>D</w:t>
            </w:r>
            <w:r w:rsidRPr="005B130E">
              <w:rPr>
                <w:rFonts w:cs="Arial"/>
                <w:b/>
                <w:szCs w:val="22"/>
              </w:rPr>
              <w:tab/>
              <w:t>-</w:t>
            </w:r>
            <w:r w:rsidRPr="005B130E">
              <w:rPr>
                <w:rFonts w:cs="Arial"/>
                <w:b/>
                <w:szCs w:val="22"/>
              </w:rPr>
              <w:tab/>
              <w:t xml:space="preserve">Documentary </w:t>
            </w:r>
          </w:p>
          <w:p w:rsidR="00223BE1" w:rsidRPr="005B130E" w:rsidRDefault="00223BE1" w:rsidP="007D1AC1">
            <w:pPr>
              <w:tabs>
                <w:tab w:val="left" w:pos="209"/>
                <w:tab w:val="left" w:pos="404"/>
              </w:tabs>
              <w:rPr>
                <w:rFonts w:cs="Arial"/>
                <w:b/>
                <w:szCs w:val="22"/>
              </w:rPr>
            </w:pPr>
            <w:r w:rsidRPr="005B130E">
              <w:rPr>
                <w:rFonts w:cs="Arial"/>
                <w:b/>
                <w:szCs w:val="22"/>
              </w:rPr>
              <w:tab/>
            </w:r>
            <w:r w:rsidRPr="005B130E">
              <w:rPr>
                <w:rFonts w:cs="Arial"/>
                <w:b/>
                <w:szCs w:val="22"/>
              </w:rPr>
              <w:tab/>
              <w:t>Evidence</w: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Qualifications &amp; Training</w:t>
            </w:r>
          </w:p>
        </w:tc>
        <w:tc>
          <w:tcPr>
            <w:tcW w:w="4493" w:type="dxa"/>
          </w:tcPr>
          <w:p w:rsidR="00223BE1" w:rsidRPr="005B130E" w:rsidRDefault="00223BE1" w:rsidP="007D1AC1">
            <w:pPr>
              <w:rPr>
                <w:rFonts w:cs="Arial"/>
                <w:szCs w:val="22"/>
              </w:rPr>
            </w:pPr>
            <w:r w:rsidRPr="005B130E">
              <w:rPr>
                <w:rFonts w:cs="Arial"/>
                <w:szCs w:val="22"/>
              </w:rPr>
              <w:t xml:space="preserve">An appropriate professional </w:t>
            </w:r>
            <w:r w:rsidR="008F36A1" w:rsidRPr="005B130E">
              <w:rPr>
                <w:rFonts w:cs="Arial"/>
                <w:szCs w:val="22"/>
              </w:rPr>
              <w:t xml:space="preserve">post-graduate </w:t>
            </w:r>
            <w:r w:rsidRPr="005B130E">
              <w:rPr>
                <w:rFonts w:cs="Arial"/>
                <w:szCs w:val="22"/>
              </w:rPr>
              <w:t xml:space="preserve">qualification </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Membership (or eligible for membership) of the RTPI</w:t>
            </w:r>
          </w:p>
          <w:p w:rsidR="00223BE1" w:rsidRPr="005B130E" w:rsidRDefault="00223BE1" w:rsidP="007D1AC1">
            <w:pPr>
              <w:rPr>
                <w:rFonts w:cs="Arial"/>
                <w:szCs w:val="22"/>
              </w:rPr>
            </w:pPr>
          </w:p>
        </w:tc>
        <w:tc>
          <w:tcPr>
            <w:tcW w:w="1417" w:type="dxa"/>
          </w:tcPr>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w:t>
            </w:r>
          </w:p>
        </w:tc>
        <w:tc>
          <w:tcPr>
            <w:tcW w:w="2268" w:type="dxa"/>
          </w:tcPr>
          <w:p w:rsidR="00223BE1" w:rsidRDefault="00D90E4F" w:rsidP="007D1AC1">
            <w:pPr>
              <w:rPr>
                <w:rFonts w:cs="Arial"/>
                <w:szCs w:val="22"/>
              </w:rPr>
            </w:pPr>
            <w:r>
              <w:rPr>
                <w:rFonts w:cs="Arial"/>
                <w:szCs w:val="22"/>
              </w:rPr>
              <w:t>A / D</w:t>
            </w:r>
          </w:p>
          <w:p w:rsidR="00D90E4F"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48895</wp:posOffset>
                      </wp:positionV>
                      <wp:extent cx="0" cy="685800"/>
                      <wp:effectExtent l="95250" t="0" r="114300" b="57150"/>
                      <wp:wrapNone/>
                      <wp:docPr id="1" name="Straight Arrow Connector 1"/>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891D296" id="_x0000_t32" coordsize="21600,21600" o:spt="32" o:oned="t" path="m,l21600,21600e" filled="f">
                      <v:path arrowok="t" fillok="f" o:connecttype="none"/>
                      <o:lock v:ext="edit" shapetype="t"/>
                    </v:shapetype>
                    <v:shape id="Straight Arrow Connector 1" o:spid="_x0000_s1026" type="#_x0000_t32" style="position:absolute;margin-left:1.45pt;margin-top:3.85pt;width:0;height:5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" strokecolor="black [3040]">
                      <v:stroke endarrow="open"/>
                    </v:shape>
                  </w:pict>
                </mc:Fallback>
              </mc:AlternateConten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Experience</w:t>
            </w:r>
          </w:p>
          <w:p w:rsidR="00223BE1" w:rsidRPr="005B130E" w:rsidRDefault="00223BE1" w:rsidP="007D1AC1">
            <w:pPr>
              <w:rPr>
                <w:rFonts w:cs="Arial"/>
                <w:szCs w:val="22"/>
              </w:rPr>
            </w:pPr>
          </w:p>
        </w:tc>
        <w:tc>
          <w:tcPr>
            <w:tcW w:w="4493" w:type="dxa"/>
          </w:tcPr>
          <w:p w:rsidR="00223BE1" w:rsidRPr="005B130E" w:rsidRDefault="00223BE1" w:rsidP="007D1AC1">
            <w:pPr>
              <w:rPr>
                <w:rFonts w:cs="Arial"/>
                <w:szCs w:val="22"/>
              </w:rPr>
            </w:pPr>
            <w:r w:rsidRPr="005B130E">
              <w:rPr>
                <w:rFonts w:cs="Arial"/>
                <w:szCs w:val="22"/>
              </w:rPr>
              <w:t>A range of post-qualification experience commensurate with the requirements of the post</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 xml:space="preserve">Experience of using IT packages </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Experience of staff management</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Experience of project management</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Experience of giving evidence at Public Inquiries</w:t>
            </w:r>
          </w:p>
          <w:p w:rsidR="00223BE1" w:rsidRPr="005B130E" w:rsidRDefault="00223BE1" w:rsidP="007D1AC1">
            <w:pPr>
              <w:rPr>
                <w:rFonts w:cs="Arial"/>
                <w:szCs w:val="22"/>
              </w:rPr>
            </w:pPr>
          </w:p>
        </w:tc>
        <w:tc>
          <w:tcPr>
            <w:tcW w:w="1417" w:type="dxa"/>
          </w:tcPr>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D</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D</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D</w:t>
            </w:r>
          </w:p>
        </w:tc>
        <w:tc>
          <w:tcPr>
            <w:tcW w:w="2268" w:type="dxa"/>
          </w:tcPr>
          <w:p w:rsidR="00223BE1"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61312" behindDoc="0" locked="0" layoutInCell="1" allowOverlap="1" wp14:anchorId="3F22D786" wp14:editId="36B2FCB5">
                      <wp:simplePos x="0" y="0"/>
                      <wp:positionH relativeFrom="column">
                        <wp:posOffset>18415</wp:posOffset>
                      </wp:positionH>
                      <wp:positionV relativeFrom="paragraph">
                        <wp:posOffset>258445</wp:posOffset>
                      </wp:positionV>
                      <wp:extent cx="0" cy="1638300"/>
                      <wp:effectExtent l="95250" t="0" r="57150" b="57150"/>
                      <wp:wrapNone/>
                      <wp:docPr id="2" name="Straight Arrow Connector 2"/>
                      <wp:cNvGraphicFramePr/>
                      <a:graphic xmlns:a="http://schemas.openxmlformats.org/drawingml/2006/main">
                        <a:graphicData uri="http://schemas.microsoft.com/office/word/2010/wordprocessingShape">
                          <wps:wsp>
                            <wps:cNvCnPr/>
                            <wps:spPr>
                              <a:xfrm>
                                <a:off x="0" y="0"/>
                                <a:ext cx="0" cy="16383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61243CB4" id="Straight Arrow Connector 2" o:spid="_x0000_s1026" type="#_x0000_t32" style="position:absolute;margin-left:1.45pt;margin-top:20.35pt;width:0;height:12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" strokecolor="black [3040]">
                      <v:stroke endarrow="open"/>
                    </v:shape>
                  </w:pict>
                </mc:Fallback>
              </mc:AlternateContent>
            </w:r>
            <w:r>
              <w:rPr>
                <w:rFonts w:cs="Arial"/>
                <w:szCs w:val="22"/>
              </w:rPr>
              <w:t xml:space="preserve">A / I </w: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Knowledge</w:t>
            </w:r>
          </w:p>
          <w:p w:rsidR="00223BE1" w:rsidRPr="005B130E" w:rsidRDefault="00223BE1" w:rsidP="007D1AC1">
            <w:pPr>
              <w:rPr>
                <w:rFonts w:cs="Arial"/>
                <w:szCs w:val="22"/>
              </w:rPr>
            </w:pPr>
          </w:p>
        </w:tc>
        <w:tc>
          <w:tcPr>
            <w:tcW w:w="4493" w:type="dxa"/>
          </w:tcPr>
          <w:p w:rsidR="00223BE1" w:rsidRPr="005B130E" w:rsidRDefault="00223BE1" w:rsidP="007D1AC1">
            <w:pPr>
              <w:rPr>
                <w:rFonts w:cs="Arial"/>
                <w:szCs w:val="22"/>
              </w:rPr>
            </w:pPr>
            <w:r w:rsidRPr="005B130E">
              <w:rPr>
                <w:rFonts w:cs="Arial"/>
                <w:szCs w:val="22"/>
              </w:rPr>
              <w:t>Knowledge of planning &amp; related legislation</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Knowledge of Political and Democratic context in which the Council operates</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Knowledge of the enforcement of planning control</w:t>
            </w:r>
          </w:p>
          <w:p w:rsidR="00223BE1" w:rsidRPr="005B130E" w:rsidRDefault="00223BE1" w:rsidP="007D1AC1">
            <w:pPr>
              <w:rPr>
                <w:rFonts w:cs="Arial"/>
                <w:szCs w:val="22"/>
              </w:rPr>
            </w:pPr>
          </w:p>
        </w:tc>
        <w:tc>
          <w:tcPr>
            <w:tcW w:w="1417" w:type="dxa"/>
          </w:tcPr>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D</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D</w:t>
            </w:r>
          </w:p>
          <w:p w:rsidR="00223BE1" w:rsidRPr="005B130E" w:rsidRDefault="00223BE1" w:rsidP="007D1AC1">
            <w:pPr>
              <w:rPr>
                <w:rFonts w:cs="Arial"/>
                <w:szCs w:val="22"/>
              </w:rPr>
            </w:pPr>
          </w:p>
        </w:tc>
        <w:tc>
          <w:tcPr>
            <w:tcW w:w="2268" w:type="dxa"/>
          </w:tcPr>
          <w:p w:rsidR="00223BE1"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63360" behindDoc="0" locked="0" layoutInCell="1" allowOverlap="1" wp14:anchorId="21D16C9F" wp14:editId="7A40C5B5">
                      <wp:simplePos x="0" y="0"/>
                      <wp:positionH relativeFrom="column">
                        <wp:posOffset>18415</wp:posOffset>
                      </wp:positionH>
                      <wp:positionV relativeFrom="paragraph">
                        <wp:posOffset>259715</wp:posOffset>
                      </wp:positionV>
                      <wp:extent cx="0" cy="876300"/>
                      <wp:effectExtent l="95250" t="0" r="57150" b="57150"/>
                      <wp:wrapNone/>
                      <wp:docPr id="3" name="Straight Arrow Connector 3"/>
                      <wp:cNvGraphicFramePr/>
                      <a:graphic xmlns:a="http://schemas.openxmlformats.org/drawingml/2006/main">
                        <a:graphicData uri="http://schemas.microsoft.com/office/word/2010/wordprocessingShape">
                          <wps:wsp>
                            <wps:cNvCnPr/>
                            <wps:spPr>
                              <a:xfrm>
                                <a:off x="0" y="0"/>
                                <a:ext cx="0" cy="8763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25AD284" id="Straight Arrow Connector 3" o:spid="_x0000_s1026" type="#_x0000_t32" style="position:absolute;margin-left:1.45pt;margin-top:20.45pt;width:0;height:6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" strokecolor="black [3040]">
                      <v:stroke endarrow="open"/>
                    </v:shape>
                  </w:pict>
                </mc:Fallback>
              </mc:AlternateContent>
            </w:r>
            <w:r>
              <w:rPr>
                <w:rFonts w:cs="Arial"/>
                <w:szCs w:val="22"/>
              </w:rPr>
              <w:t>A / I</w: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Competences</w:t>
            </w:r>
          </w:p>
        </w:tc>
        <w:tc>
          <w:tcPr>
            <w:tcW w:w="4493" w:type="dxa"/>
          </w:tcPr>
          <w:p w:rsidR="003C1E2F" w:rsidRPr="005B130E" w:rsidRDefault="003C1E2F" w:rsidP="003C1E2F">
            <w:pPr>
              <w:rPr>
                <w:rFonts w:cs="Arial"/>
                <w:b/>
                <w:szCs w:val="22"/>
              </w:rPr>
            </w:pPr>
            <w:r w:rsidRPr="005B130E">
              <w:rPr>
                <w:rFonts w:cs="Arial"/>
                <w:b/>
                <w:szCs w:val="22"/>
              </w:rPr>
              <w:t>Customer Focus</w:t>
            </w:r>
          </w:p>
          <w:p w:rsidR="003C1E2F" w:rsidRPr="005B130E" w:rsidRDefault="003C1E2F" w:rsidP="003C1E2F">
            <w:pPr>
              <w:numPr>
                <w:ilvl w:val="0"/>
                <w:numId w:val="6"/>
              </w:numPr>
              <w:rPr>
                <w:rFonts w:cs="Arial"/>
                <w:szCs w:val="22"/>
              </w:rPr>
            </w:pPr>
            <w:r w:rsidRPr="005B130E">
              <w:rPr>
                <w:rFonts w:cs="Arial"/>
                <w:szCs w:val="22"/>
              </w:rPr>
              <w:t>Takes a customer service approach to service delivery</w:t>
            </w:r>
          </w:p>
          <w:p w:rsidR="003C1E2F" w:rsidRPr="005B130E" w:rsidRDefault="003C1E2F" w:rsidP="003C1E2F">
            <w:pPr>
              <w:numPr>
                <w:ilvl w:val="0"/>
                <w:numId w:val="6"/>
              </w:numPr>
              <w:rPr>
                <w:rFonts w:cs="Arial"/>
                <w:szCs w:val="22"/>
              </w:rPr>
            </w:pPr>
            <w:r w:rsidRPr="005B130E">
              <w:rPr>
                <w:rFonts w:cs="Arial"/>
                <w:szCs w:val="22"/>
              </w:rPr>
              <w:t>Strives continuously to exceed customers’ expectations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Outcome Driven</w:t>
            </w:r>
          </w:p>
          <w:p w:rsidR="003C1E2F" w:rsidRPr="005B130E" w:rsidRDefault="003C1E2F" w:rsidP="003C1E2F">
            <w:pPr>
              <w:numPr>
                <w:ilvl w:val="0"/>
                <w:numId w:val="5"/>
              </w:numPr>
              <w:rPr>
                <w:rFonts w:cs="Arial"/>
                <w:szCs w:val="22"/>
              </w:rPr>
            </w:pPr>
            <w:r w:rsidRPr="005B130E">
              <w:rPr>
                <w:rFonts w:cs="Arial"/>
                <w:szCs w:val="22"/>
              </w:rPr>
              <w:t>Assesses and handles risk effectively</w:t>
            </w:r>
          </w:p>
          <w:p w:rsidR="003C1E2F" w:rsidRPr="005B130E" w:rsidRDefault="003C1E2F" w:rsidP="003C1E2F">
            <w:pPr>
              <w:numPr>
                <w:ilvl w:val="0"/>
                <w:numId w:val="5"/>
              </w:numPr>
              <w:rPr>
                <w:rFonts w:cs="Arial"/>
                <w:szCs w:val="22"/>
              </w:rPr>
            </w:pPr>
            <w:r w:rsidRPr="005B130E">
              <w:rPr>
                <w:rFonts w:cs="Arial"/>
                <w:szCs w:val="22"/>
              </w:rPr>
              <w:t xml:space="preserve">Able to plan and prioritise to meet </w:t>
            </w:r>
            <w:r w:rsidR="008F36A1" w:rsidRPr="005B130E">
              <w:rPr>
                <w:rFonts w:cs="Arial"/>
                <w:szCs w:val="22"/>
              </w:rPr>
              <w:t xml:space="preserve">competing </w:t>
            </w:r>
            <w:r w:rsidRPr="005B130E">
              <w:rPr>
                <w:rFonts w:cs="Arial"/>
                <w:szCs w:val="22"/>
              </w:rPr>
              <w:t>statutory and organisational deadlines</w:t>
            </w:r>
            <w:r w:rsidR="008F36A1" w:rsidRPr="005B130E">
              <w:rPr>
                <w:rFonts w:cs="Arial"/>
                <w:szCs w:val="22"/>
              </w:rPr>
              <w:t xml:space="preserve"> and priorities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Organisational Focus</w:t>
            </w:r>
          </w:p>
          <w:p w:rsidR="003C1E2F" w:rsidRPr="005B130E" w:rsidRDefault="003C1E2F" w:rsidP="003C1E2F">
            <w:pPr>
              <w:numPr>
                <w:ilvl w:val="0"/>
                <w:numId w:val="4"/>
              </w:numPr>
              <w:rPr>
                <w:rFonts w:cs="Arial"/>
                <w:szCs w:val="22"/>
              </w:rPr>
            </w:pPr>
            <w:r w:rsidRPr="005B130E">
              <w:rPr>
                <w:rFonts w:cs="Arial"/>
                <w:szCs w:val="22"/>
              </w:rPr>
              <w:t xml:space="preserve">Works collegiately and corporately with colleagues, is outward looking </w:t>
            </w:r>
            <w:r w:rsidRPr="005B130E">
              <w:rPr>
                <w:rFonts w:cs="Arial"/>
                <w:szCs w:val="22"/>
              </w:rPr>
              <w:lastRenderedPageBreak/>
              <w:t>and willing to work across organisational boundaries to get the right results for customers.</w:t>
            </w:r>
          </w:p>
          <w:p w:rsidR="003C1E2F" w:rsidRPr="005B130E" w:rsidRDefault="00D90E4F" w:rsidP="003C1E2F">
            <w:pPr>
              <w:numPr>
                <w:ilvl w:val="0"/>
                <w:numId w:val="4"/>
              </w:numPr>
              <w:rPr>
                <w:rFonts w:cs="Arial"/>
                <w:szCs w:val="22"/>
              </w:rPr>
            </w:pPr>
            <w:r>
              <w:rPr>
                <w:rFonts w:cs="Arial"/>
                <w:noProof/>
                <w:szCs w:val="22"/>
                <w:lang w:eastAsia="en-GB"/>
              </w:rPr>
              <mc:AlternateContent>
                <mc:Choice Requires="wps">
                  <w:drawing>
                    <wp:anchor distT="0" distB="0" distL="114300" distR="114300" simplePos="0" relativeHeight="251667456" behindDoc="0" locked="0" layoutInCell="1" allowOverlap="1" wp14:anchorId="1036F597" wp14:editId="277868BD">
                      <wp:simplePos x="0" y="0"/>
                      <wp:positionH relativeFrom="column">
                        <wp:posOffset>3809365</wp:posOffset>
                      </wp:positionH>
                      <wp:positionV relativeFrom="paragraph">
                        <wp:posOffset>-412115</wp:posOffset>
                      </wp:positionV>
                      <wp:extent cx="0" cy="2714625"/>
                      <wp:effectExtent l="95250" t="0" r="57150" b="66675"/>
                      <wp:wrapNone/>
                      <wp:docPr id="5" name="Straight Arrow Connector 5"/>
                      <wp:cNvGraphicFramePr/>
                      <a:graphic xmlns:a="http://schemas.openxmlformats.org/drawingml/2006/main">
                        <a:graphicData uri="http://schemas.microsoft.com/office/word/2010/wordprocessingShape">
                          <wps:wsp>
                            <wps:cNvCnPr/>
                            <wps:spPr>
                              <a:xfrm>
                                <a:off x="0" y="0"/>
                                <a:ext cx="0" cy="2714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7F64946E" id="Straight Arrow Connector 5" o:spid="_x0000_s1026" type="#_x0000_t32" style="position:absolute;margin-left:299.95pt;margin-top:-32.45pt;width:0;height:213.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" strokecolor="black [3040]">
                      <v:stroke endarrow="open"/>
                    </v:shape>
                  </w:pict>
                </mc:Fallback>
              </mc:AlternateContent>
            </w:r>
            <w:r w:rsidR="003C1E2F" w:rsidRPr="005B130E">
              <w:rPr>
                <w:rFonts w:cs="Arial"/>
                <w:szCs w:val="22"/>
              </w:rPr>
              <w:t>Uses evidence and best practice to achieve results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Problem Solving &amp; Decision Making</w:t>
            </w:r>
          </w:p>
          <w:p w:rsidR="003C1E2F" w:rsidRPr="005B130E" w:rsidRDefault="003C1E2F" w:rsidP="003C1E2F">
            <w:pPr>
              <w:numPr>
                <w:ilvl w:val="0"/>
                <w:numId w:val="3"/>
              </w:numPr>
              <w:rPr>
                <w:rFonts w:cs="Arial"/>
                <w:szCs w:val="22"/>
              </w:rPr>
            </w:pPr>
            <w:r w:rsidRPr="005B130E">
              <w:rPr>
                <w:rFonts w:cs="Arial"/>
                <w:szCs w:val="22"/>
              </w:rPr>
              <w:t xml:space="preserve">Takes ownership of problems </w:t>
            </w:r>
          </w:p>
          <w:p w:rsidR="003C1E2F" w:rsidRPr="005B130E" w:rsidRDefault="003C1E2F" w:rsidP="003C1E2F">
            <w:pPr>
              <w:numPr>
                <w:ilvl w:val="0"/>
                <w:numId w:val="3"/>
              </w:numPr>
              <w:rPr>
                <w:rFonts w:cs="Arial"/>
                <w:szCs w:val="22"/>
              </w:rPr>
            </w:pPr>
            <w:r w:rsidRPr="005B130E">
              <w:rPr>
                <w:rFonts w:cs="Arial"/>
                <w:szCs w:val="22"/>
              </w:rPr>
              <w:t xml:space="preserve">Demonstrates initiative and uses good judgment </w:t>
            </w:r>
          </w:p>
          <w:p w:rsidR="003C1E2F" w:rsidRPr="005B130E" w:rsidRDefault="003C1E2F" w:rsidP="003C1E2F">
            <w:pPr>
              <w:numPr>
                <w:ilvl w:val="0"/>
                <w:numId w:val="3"/>
              </w:numPr>
              <w:rPr>
                <w:rFonts w:cs="Arial"/>
                <w:szCs w:val="22"/>
              </w:rPr>
            </w:pPr>
            <w:r w:rsidRPr="005B130E">
              <w:rPr>
                <w:rFonts w:cs="Arial"/>
                <w:szCs w:val="22"/>
              </w:rPr>
              <w:t>Able to identify potential problems, find solutions and escalate appropriately</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Change &amp; Adaptability</w:t>
            </w:r>
          </w:p>
          <w:p w:rsidR="003C1E2F" w:rsidRPr="005B130E" w:rsidRDefault="003C1E2F" w:rsidP="003C1E2F">
            <w:pPr>
              <w:numPr>
                <w:ilvl w:val="0"/>
                <w:numId w:val="7"/>
              </w:numPr>
              <w:rPr>
                <w:rFonts w:cs="Arial"/>
                <w:szCs w:val="22"/>
              </w:rPr>
            </w:pPr>
            <w:r w:rsidRPr="005B130E">
              <w:rPr>
                <w:rFonts w:cs="Arial"/>
                <w:szCs w:val="22"/>
              </w:rPr>
              <w:t>Takes a positive attitude towards change</w:t>
            </w:r>
          </w:p>
          <w:p w:rsidR="00223BE1" w:rsidRPr="005B130E" w:rsidRDefault="00223BE1" w:rsidP="003C1E2F">
            <w:pPr>
              <w:ind w:left="720"/>
              <w:rPr>
                <w:rFonts w:cs="Arial"/>
                <w:szCs w:val="22"/>
              </w:rPr>
            </w:pPr>
          </w:p>
        </w:tc>
        <w:tc>
          <w:tcPr>
            <w:tcW w:w="1417" w:type="dxa"/>
          </w:tcPr>
          <w:p w:rsidR="00223BE1" w:rsidRPr="005B130E" w:rsidRDefault="00223BE1" w:rsidP="007D1AC1">
            <w:pPr>
              <w:rPr>
                <w:rFonts w:cs="Arial"/>
                <w:szCs w:val="22"/>
              </w:rPr>
            </w:pPr>
            <w:r w:rsidRPr="005B130E">
              <w:rPr>
                <w:rFonts w:cs="Arial"/>
                <w:szCs w:val="22"/>
              </w:rPr>
              <w:lastRenderedPageBreak/>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tc>
        <w:tc>
          <w:tcPr>
            <w:tcW w:w="2268" w:type="dxa"/>
          </w:tcPr>
          <w:p w:rsidR="00223BE1"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65408" behindDoc="0" locked="0" layoutInCell="1" allowOverlap="1" wp14:anchorId="3F22D786" wp14:editId="36B2FCB5">
                      <wp:simplePos x="0" y="0"/>
                      <wp:positionH relativeFrom="column">
                        <wp:posOffset>18415</wp:posOffset>
                      </wp:positionH>
                      <wp:positionV relativeFrom="paragraph">
                        <wp:posOffset>234950</wp:posOffset>
                      </wp:positionV>
                      <wp:extent cx="0" cy="2428875"/>
                      <wp:effectExtent l="95250" t="0" r="57150" b="66675"/>
                      <wp:wrapNone/>
                      <wp:docPr id="4" name="Straight Arrow Connector 4"/>
                      <wp:cNvGraphicFramePr/>
                      <a:graphic xmlns:a="http://schemas.openxmlformats.org/drawingml/2006/main">
                        <a:graphicData uri="http://schemas.microsoft.com/office/word/2010/wordprocessingShape">
                          <wps:wsp>
                            <wps:cNvCnPr/>
                            <wps:spPr>
                              <a:xfrm>
                                <a:off x="0" y="0"/>
                                <a:ext cx="0" cy="24288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93A7BE2" id="Straight Arrow Connector 4" o:spid="_x0000_s1026" type="#_x0000_t32" style="position:absolute;margin-left:1.45pt;margin-top:18.5pt;width:0;height:19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" strokecolor="black [3040]">
                      <v:stroke endarrow="open"/>
                    </v:shape>
                  </w:pict>
                </mc:Fallback>
              </mc:AlternateContent>
            </w:r>
            <w:r>
              <w:rPr>
                <w:rFonts w:cs="Arial"/>
                <w:szCs w:val="22"/>
              </w:rPr>
              <w:t>A / I</w: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Skills &amp; Abilities</w:t>
            </w:r>
          </w:p>
        </w:tc>
        <w:tc>
          <w:tcPr>
            <w:tcW w:w="4493" w:type="dxa"/>
          </w:tcPr>
          <w:p w:rsidR="003C1E2F" w:rsidRPr="005B130E" w:rsidRDefault="003C1E2F" w:rsidP="003C1E2F">
            <w:pPr>
              <w:rPr>
                <w:rFonts w:cs="Arial"/>
                <w:b/>
                <w:szCs w:val="22"/>
              </w:rPr>
            </w:pPr>
            <w:r w:rsidRPr="005B130E">
              <w:rPr>
                <w:rFonts w:cs="Arial"/>
                <w:b/>
                <w:szCs w:val="22"/>
              </w:rPr>
              <w:t>Communication</w:t>
            </w:r>
          </w:p>
          <w:p w:rsidR="003C1E2F" w:rsidRPr="005B130E" w:rsidRDefault="003C1E2F" w:rsidP="003C1E2F">
            <w:pPr>
              <w:numPr>
                <w:ilvl w:val="0"/>
                <w:numId w:val="8"/>
              </w:numPr>
              <w:rPr>
                <w:rFonts w:cs="Arial"/>
                <w:szCs w:val="22"/>
              </w:rPr>
            </w:pPr>
            <w:r w:rsidRPr="005B130E">
              <w:rPr>
                <w:rFonts w:cs="Arial"/>
                <w:szCs w:val="22"/>
              </w:rPr>
              <w:t>Able to effectively liaise with customers, colleagues, outside bodies and Councillors, in writing, by telephone and face to face</w:t>
            </w:r>
          </w:p>
          <w:p w:rsidR="003C1E2F" w:rsidRPr="005B130E" w:rsidRDefault="003C1E2F" w:rsidP="003C1E2F">
            <w:pPr>
              <w:numPr>
                <w:ilvl w:val="0"/>
                <w:numId w:val="8"/>
              </w:numPr>
              <w:rPr>
                <w:rFonts w:cs="Arial"/>
                <w:szCs w:val="22"/>
              </w:rPr>
            </w:pPr>
            <w:r w:rsidRPr="005B130E">
              <w:rPr>
                <w:rFonts w:cs="Arial"/>
                <w:szCs w:val="22"/>
              </w:rPr>
              <w:t>Able to present confidently at Committee and public examinations or inquiries</w:t>
            </w:r>
          </w:p>
          <w:p w:rsidR="003C1E2F" w:rsidRPr="005B130E" w:rsidRDefault="003C1E2F" w:rsidP="003C1E2F">
            <w:pPr>
              <w:numPr>
                <w:ilvl w:val="0"/>
                <w:numId w:val="8"/>
              </w:numPr>
              <w:rPr>
                <w:rFonts w:cs="Arial"/>
                <w:szCs w:val="22"/>
              </w:rPr>
            </w:pPr>
            <w:r w:rsidRPr="005B130E">
              <w:rPr>
                <w:rFonts w:cs="Arial"/>
                <w:szCs w:val="22"/>
              </w:rPr>
              <w:t>Able to negotiate successfully to achieve objectives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Management</w:t>
            </w:r>
          </w:p>
          <w:p w:rsidR="003C1E2F" w:rsidRPr="005B130E" w:rsidRDefault="003C1E2F" w:rsidP="003C1E2F">
            <w:pPr>
              <w:numPr>
                <w:ilvl w:val="0"/>
                <w:numId w:val="8"/>
              </w:numPr>
              <w:rPr>
                <w:rFonts w:cs="Arial"/>
                <w:szCs w:val="22"/>
              </w:rPr>
            </w:pPr>
            <w:r w:rsidRPr="005B130E">
              <w:rPr>
                <w:rFonts w:cs="Arial"/>
                <w:szCs w:val="22"/>
              </w:rPr>
              <w:t>Able to demonstrate the skills required to successfully manage projects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Team Working</w:t>
            </w:r>
          </w:p>
          <w:p w:rsidR="003C1E2F" w:rsidRPr="005B130E" w:rsidRDefault="003C1E2F" w:rsidP="003C1E2F">
            <w:pPr>
              <w:numPr>
                <w:ilvl w:val="0"/>
                <w:numId w:val="8"/>
              </w:numPr>
              <w:rPr>
                <w:rFonts w:cs="Arial"/>
                <w:szCs w:val="22"/>
              </w:rPr>
            </w:pPr>
            <w:r w:rsidRPr="005B130E">
              <w:rPr>
                <w:rFonts w:cs="Arial"/>
                <w:szCs w:val="22"/>
              </w:rPr>
              <w:t>Able to build effective, supportive working relationships</w:t>
            </w:r>
          </w:p>
          <w:p w:rsidR="003C1E2F" w:rsidRPr="005B130E" w:rsidRDefault="003C1E2F" w:rsidP="003C1E2F">
            <w:pPr>
              <w:numPr>
                <w:ilvl w:val="0"/>
                <w:numId w:val="8"/>
              </w:numPr>
              <w:rPr>
                <w:rFonts w:cs="Arial"/>
                <w:szCs w:val="22"/>
              </w:rPr>
            </w:pPr>
            <w:r w:rsidRPr="005B130E">
              <w:rPr>
                <w:rFonts w:cs="Arial"/>
                <w:szCs w:val="22"/>
              </w:rPr>
              <w:t>Demonstrates a flexible approach to work</w:t>
            </w:r>
          </w:p>
          <w:p w:rsidR="003C1E2F" w:rsidRPr="005B130E" w:rsidRDefault="003C1E2F" w:rsidP="003C1E2F">
            <w:pPr>
              <w:numPr>
                <w:ilvl w:val="0"/>
                <w:numId w:val="8"/>
              </w:numPr>
              <w:rPr>
                <w:rFonts w:cs="Arial"/>
                <w:szCs w:val="22"/>
              </w:rPr>
            </w:pPr>
            <w:r w:rsidRPr="005B130E">
              <w:rPr>
                <w:rFonts w:cs="Arial"/>
                <w:szCs w:val="22"/>
              </w:rPr>
              <w:t>Contributes positively within a team environment</w:t>
            </w:r>
          </w:p>
          <w:p w:rsidR="003C1E2F" w:rsidRPr="005B130E" w:rsidRDefault="003C1E2F" w:rsidP="003C1E2F">
            <w:pPr>
              <w:numPr>
                <w:ilvl w:val="0"/>
                <w:numId w:val="8"/>
              </w:numPr>
              <w:rPr>
                <w:rFonts w:cs="Arial"/>
                <w:szCs w:val="22"/>
              </w:rPr>
            </w:pPr>
            <w:r w:rsidRPr="005B130E">
              <w:rPr>
                <w:rFonts w:cs="Arial"/>
                <w:szCs w:val="22"/>
              </w:rPr>
              <w:t>Willing to share skills, experience and knowledge to develop and mentor other team members</w:t>
            </w:r>
          </w:p>
          <w:p w:rsidR="003C1E2F" w:rsidRPr="005B130E" w:rsidRDefault="003C1E2F" w:rsidP="003C1E2F">
            <w:pPr>
              <w:numPr>
                <w:ilvl w:val="0"/>
                <w:numId w:val="8"/>
              </w:numPr>
              <w:rPr>
                <w:rFonts w:cs="Arial"/>
                <w:szCs w:val="22"/>
              </w:rPr>
            </w:pPr>
            <w:r w:rsidRPr="005B130E">
              <w:rPr>
                <w:rFonts w:cs="Arial"/>
                <w:szCs w:val="22"/>
              </w:rPr>
              <w:t>Willing to learn and assist other team members</w:t>
            </w:r>
          </w:p>
          <w:p w:rsidR="003C1E2F" w:rsidRPr="005B130E" w:rsidRDefault="005B130E" w:rsidP="003C1E2F">
            <w:pPr>
              <w:numPr>
                <w:ilvl w:val="0"/>
                <w:numId w:val="8"/>
              </w:numPr>
              <w:rPr>
                <w:rFonts w:cs="Arial"/>
                <w:szCs w:val="22"/>
              </w:rPr>
            </w:pPr>
            <w:r>
              <w:rPr>
                <w:rFonts w:cs="Arial"/>
                <w:szCs w:val="22"/>
              </w:rPr>
              <w:t>Able to self-</w:t>
            </w:r>
            <w:r w:rsidR="003C1E2F" w:rsidRPr="005B130E">
              <w:rPr>
                <w:rFonts w:cs="Arial"/>
                <w:szCs w:val="22"/>
              </w:rPr>
              <w:t>motivate and work with limited day to day supervision</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Quality of Work</w:t>
            </w:r>
          </w:p>
          <w:p w:rsidR="003C1E2F" w:rsidRPr="005B130E" w:rsidRDefault="003C1E2F" w:rsidP="003C1E2F">
            <w:pPr>
              <w:numPr>
                <w:ilvl w:val="0"/>
                <w:numId w:val="8"/>
              </w:numPr>
              <w:rPr>
                <w:rFonts w:cs="Arial"/>
                <w:szCs w:val="22"/>
              </w:rPr>
            </w:pPr>
            <w:r w:rsidRPr="005B130E">
              <w:rPr>
                <w:rFonts w:cs="Arial"/>
                <w:szCs w:val="22"/>
              </w:rPr>
              <w:t>Strives to produce written work including committee reports of a high quality with a good attention to detail</w:t>
            </w:r>
          </w:p>
          <w:p w:rsidR="003C1E2F" w:rsidRPr="005B130E" w:rsidRDefault="00D90E4F" w:rsidP="003C1E2F">
            <w:pPr>
              <w:numPr>
                <w:ilvl w:val="0"/>
                <w:numId w:val="8"/>
              </w:numPr>
              <w:rPr>
                <w:rFonts w:cs="Arial"/>
                <w:szCs w:val="22"/>
              </w:rPr>
            </w:pPr>
            <w:r>
              <w:rPr>
                <w:rFonts w:cs="Arial"/>
                <w:noProof/>
                <w:szCs w:val="22"/>
                <w:lang w:eastAsia="en-GB"/>
              </w:rPr>
              <w:lastRenderedPageBreak/>
              <mc:AlternateContent>
                <mc:Choice Requires="wps">
                  <w:drawing>
                    <wp:anchor distT="0" distB="0" distL="114300" distR="114300" simplePos="0" relativeHeight="251671552" behindDoc="0" locked="0" layoutInCell="1" allowOverlap="1" wp14:anchorId="079796C9" wp14:editId="5D8044E1">
                      <wp:simplePos x="0" y="0"/>
                      <wp:positionH relativeFrom="column">
                        <wp:posOffset>3809365</wp:posOffset>
                      </wp:positionH>
                      <wp:positionV relativeFrom="paragraph">
                        <wp:posOffset>60325</wp:posOffset>
                      </wp:positionV>
                      <wp:extent cx="0" cy="2590800"/>
                      <wp:effectExtent l="95250" t="0" r="57150" b="57150"/>
                      <wp:wrapNone/>
                      <wp:docPr id="7" name="Straight Arrow Connector 7"/>
                      <wp:cNvGraphicFramePr/>
                      <a:graphic xmlns:a="http://schemas.openxmlformats.org/drawingml/2006/main">
                        <a:graphicData uri="http://schemas.microsoft.com/office/word/2010/wordprocessingShape">
                          <wps:wsp>
                            <wps:cNvCnPr/>
                            <wps:spPr>
                              <a:xfrm>
                                <a:off x="0" y="0"/>
                                <a:ext cx="0" cy="2590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9B46B9D" id="Straight Arrow Connector 7" o:spid="_x0000_s1026" type="#_x0000_t32" style="position:absolute;margin-left:299.95pt;margin-top:4.75pt;width:0;height:20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" strokecolor="black [3040]">
                      <v:stroke endarrow="open"/>
                    </v:shape>
                  </w:pict>
                </mc:Fallback>
              </mc:AlternateContent>
            </w:r>
            <w:r w:rsidR="003C1E2F" w:rsidRPr="005B130E">
              <w:rPr>
                <w:rFonts w:cs="Arial"/>
                <w:szCs w:val="22"/>
              </w:rPr>
              <w:t>Demonstrates accuracy, and a systematic and thorough approach to work</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IT/Technical Skills</w:t>
            </w:r>
          </w:p>
          <w:p w:rsidR="003C1E2F" w:rsidRPr="005B130E" w:rsidRDefault="003C1E2F" w:rsidP="003C1E2F">
            <w:pPr>
              <w:numPr>
                <w:ilvl w:val="0"/>
                <w:numId w:val="8"/>
              </w:numPr>
              <w:rPr>
                <w:rFonts w:cs="Arial"/>
                <w:szCs w:val="22"/>
              </w:rPr>
            </w:pPr>
            <w:r w:rsidRPr="005B130E">
              <w:rPr>
                <w:rFonts w:cs="Arial"/>
                <w:szCs w:val="22"/>
              </w:rPr>
              <w:t xml:space="preserve">Able to use all Microsoft Office systems to a good standard </w:t>
            </w:r>
          </w:p>
          <w:p w:rsidR="003C1E2F" w:rsidRPr="005B130E" w:rsidRDefault="003C1E2F" w:rsidP="003C1E2F">
            <w:pPr>
              <w:numPr>
                <w:ilvl w:val="0"/>
                <w:numId w:val="8"/>
              </w:numPr>
              <w:rPr>
                <w:rFonts w:cs="Arial"/>
                <w:szCs w:val="22"/>
              </w:rPr>
            </w:pPr>
            <w:r w:rsidRPr="005B130E">
              <w:rPr>
                <w:rFonts w:cs="Arial"/>
                <w:szCs w:val="22"/>
              </w:rPr>
              <w:t>Able to quickly grasp the use of specialized computer packages</w:t>
            </w:r>
          </w:p>
          <w:p w:rsidR="003C1E2F" w:rsidRPr="005B130E" w:rsidRDefault="003C1E2F" w:rsidP="003C1E2F">
            <w:pPr>
              <w:rPr>
                <w:rFonts w:cs="Arial"/>
                <w:szCs w:val="22"/>
              </w:rPr>
            </w:pPr>
          </w:p>
          <w:p w:rsidR="003C1E2F" w:rsidRPr="005B130E" w:rsidRDefault="003C1E2F" w:rsidP="003C1E2F">
            <w:pPr>
              <w:rPr>
                <w:rFonts w:cs="Arial"/>
                <w:b/>
                <w:szCs w:val="22"/>
              </w:rPr>
            </w:pPr>
            <w:r w:rsidRPr="005B130E">
              <w:rPr>
                <w:rFonts w:cs="Arial"/>
                <w:b/>
                <w:szCs w:val="22"/>
              </w:rPr>
              <w:t>Research &amp; Analytical Skills</w:t>
            </w:r>
          </w:p>
          <w:p w:rsidR="003C1E2F" w:rsidRPr="005B130E" w:rsidRDefault="003C1E2F" w:rsidP="003C1E2F">
            <w:pPr>
              <w:numPr>
                <w:ilvl w:val="0"/>
                <w:numId w:val="8"/>
              </w:numPr>
              <w:rPr>
                <w:rFonts w:cs="Arial"/>
                <w:b/>
                <w:szCs w:val="22"/>
              </w:rPr>
            </w:pPr>
            <w:r w:rsidRPr="005B130E">
              <w:rPr>
                <w:rFonts w:cs="Arial"/>
                <w:szCs w:val="22"/>
              </w:rPr>
              <w:t>Able to analyse and interpret relevant Council and legislative procedures and best practice</w:t>
            </w:r>
            <w:r w:rsidR="004B5898" w:rsidRPr="005B130E">
              <w:rPr>
                <w:rFonts w:cs="Arial"/>
                <w:szCs w:val="22"/>
              </w:rPr>
              <w:t xml:space="preserve"> and to summarise information accurately in clear concise report</w:t>
            </w:r>
            <w:r w:rsidR="00C5037E">
              <w:rPr>
                <w:rFonts w:cs="Arial"/>
                <w:szCs w:val="22"/>
              </w:rPr>
              <w:t>s</w:t>
            </w:r>
            <w:r w:rsidR="004B5898" w:rsidRPr="005B130E">
              <w:rPr>
                <w:rFonts w:cs="Arial"/>
                <w:szCs w:val="22"/>
              </w:rPr>
              <w:t>.</w:t>
            </w:r>
          </w:p>
          <w:p w:rsidR="00223BE1" w:rsidRPr="005B130E" w:rsidRDefault="00223BE1" w:rsidP="007D1AC1">
            <w:pPr>
              <w:rPr>
                <w:rFonts w:cs="Arial"/>
                <w:b/>
                <w:szCs w:val="22"/>
              </w:rPr>
            </w:pPr>
          </w:p>
        </w:tc>
        <w:tc>
          <w:tcPr>
            <w:tcW w:w="1417" w:type="dxa"/>
          </w:tcPr>
          <w:p w:rsidR="00223BE1" w:rsidRPr="005B130E" w:rsidRDefault="00223BE1" w:rsidP="007D1AC1">
            <w:pPr>
              <w:rPr>
                <w:rFonts w:cs="Arial"/>
                <w:szCs w:val="22"/>
              </w:rPr>
            </w:pPr>
            <w:r w:rsidRPr="005B130E">
              <w:rPr>
                <w:rFonts w:cs="Arial"/>
                <w:szCs w:val="22"/>
              </w:rPr>
              <w:lastRenderedPageBreak/>
              <w:t>E</w:t>
            </w:r>
          </w:p>
          <w:p w:rsidR="00223BE1" w:rsidRPr="005B130E" w:rsidRDefault="00223BE1" w:rsidP="007D1AC1">
            <w:pPr>
              <w:rPr>
                <w:rFonts w:cs="Arial"/>
                <w:szCs w:val="22"/>
              </w:rPr>
            </w:pPr>
          </w:p>
          <w:p w:rsidR="00223BE1" w:rsidRPr="005B130E" w:rsidRDefault="00223BE1" w:rsidP="007D1AC1">
            <w:pPr>
              <w:rPr>
                <w:rFonts w:cs="Arial"/>
                <w:szCs w:val="22"/>
              </w:rPr>
            </w:pPr>
          </w:p>
        </w:tc>
        <w:tc>
          <w:tcPr>
            <w:tcW w:w="2268" w:type="dxa"/>
          </w:tcPr>
          <w:p w:rsidR="00223BE1"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69504" behindDoc="0" locked="0" layoutInCell="1" allowOverlap="1" wp14:anchorId="20B00098" wp14:editId="1B1378F9">
                      <wp:simplePos x="0" y="0"/>
                      <wp:positionH relativeFrom="column">
                        <wp:posOffset>56515</wp:posOffset>
                      </wp:positionH>
                      <wp:positionV relativeFrom="paragraph">
                        <wp:posOffset>210820</wp:posOffset>
                      </wp:positionV>
                      <wp:extent cx="0" cy="5486400"/>
                      <wp:effectExtent l="95250" t="0" r="57150" b="57150"/>
                      <wp:wrapNone/>
                      <wp:docPr id="6" name="Straight Arrow Connector 6"/>
                      <wp:cNvGraphicFramePr/>
                      <a:graphic xmlns:a="http://schemas.openxmlformats.org/drawingml/2006/main">
                        <a:graphicData uri="http://schemas.microsoft.com/office/word/2010/wordprocessingShape">
                          <wps:wsp>
                            <wps:cNvCnPr/>
                            <wps:spPr>
                              <a:xfrm>
                                <a:off x="0" y="0"/>
                                <a:ext cx="0" cy="5486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FD034E7" id="Straight Arrow Connector 6" o:spid="_x0000_s1026" type="#_x0000_t32" style="position:absolute;margin-left:4.45pt;margin-top:16.6pt;width:0;height:6in;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" strokecolor="black [3040]">
                      <v:stroke endarrow="open"/>
                    </v:shape>
                  </w:pict>
                </mc:Fallback>
              </mc:AlternateContent>
            </w:r>
            <w:r>
              <w:rPr>
                <w:rFonts w:cs="Arial"/>
                <w:szCs w:val="22"/>
              </w:rPr>
              <w:t>A / I</w:t>
            </w:r>
          </w:p>
        </w:tc>
      </w:tr>
      <w:tr w:rsidR="00223BE1" w:rsidRPr="005B130E" w:rsidTr="007D1AC1">
        <w:tc>
          <w:tcPr>
            <w:tcW w:w="1711" w:type="dxa"/>
          </w:tcPr>
          <w:p w:rsidR="00223BE1" w:rsidRPr="005B130E" w:rsidRDefault="00223BE1" w:rsidP="007D1AC1">
            <w:pPr>
              <w:rPr>
                <w:rFonts w:cs="Arial"/>
                <w:szCs w:val="22"/>
              </w:rPr>
            </w:pPr>
            <w:r w:rsidRPr="005B130E">
              <w:rPr>
                <w:rFonts w:cs="Arial"/>
                <w:szCs w:val="22"/>
              </w:rPr>
              <w:t>Other Requirements</w:t>
            </w:r>
          </w:p>
        </w:tc>
        <w:tc>
          <w:tcPr>
            <w:tcW w:w="4493" w:type="dxa"/>
          </w:tcPr>
          <w:p w:rsidR="00223BE1" w:rsidRPr="005B130E" w:rsidRDefault="00223BE1" w:rsidP="007D1AC1">
            <w:pPr>
              <w:rPr>
                <w:rFonts w:cs="Arial"/>
                <w:szCs w:val="22"/>
              </w:rPr>
            </w:pPr>
            <w:r w:rsidRPr="005B130E">
              <w:rPr>
                <w:rFonts w:cs="Arial"/>
                <w:szCs w:val="22"/>
              </w:rPr>
              <w:t>Driving license and access to a vehicle for work purposes</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Able to undertake site visits, requiring the ability to:</w:t>
            </w:r>
          </w:p>
          <w:p w:rsidR="00223BE1" w:rsidRPr="005B130E" w:rsidRDefault="00223BE1" w:rsidP="00223BE1">
            <w:pPr>
              <w:numPr>
                <w:ilvl w:val="0"/>
                <w:numId w:val="2"/>
              </w:numPr>
              <w:rPr>
                <w:rFonts w:cs="Arial"/>
                <w:szCs w:val="22"/>
              </w:rPr>
            </w:pPr>
            <w:r w:rsidRPr="005B130E">
              <w:rPr>
                <w:rFonts w:cs="Arial"/>
                <w:szCs w:val="22"/>
              </w:rPr>
              <w:t>Travel independently</w:t>
            </w:r>
          </w:p>
          <w:p w:rsidR="00223BE1" w:rsidRPr="005B130E" w:rsidRDefault="00223BE1" w:rsidP="00223BE1">
            <w:pPr>
              <w:numPr>
                <w:ilvl w:val="0"/>
                <w:numId w:val="2"/>
              </w:numPr>
              <w:rPr>
                <w:rFonts w:cs="Arial"/>
                <w:szCs w:val="22"/>
              </w:rPr>
            </w:pPr>
            <w:r w:rsidRPr="005B130E">
              <w:rPr>
                <w:rFonts w:cs="Arial"/>
                <w:szCs w:val="22"/>
              </w:rPr>
              <w:t>Make visual site assessments</w:t>
            </w:r>
          </w:p>
          <w:p w:rsidR="00223BE1" w:rsidRPr="005B130E" w:rsidRDefault="00C5037E" w:rsidP="00223BE1">
            <w:pPr>
              <w:numPr>
                <w:ilvl w:val="0"/>
                <w:numId w:val="2"/>
              </w:numPr>
              <w:rPr>
                <w:rFonts w:cs="Arial"/>
                <w:szCs w:val="22"/>
              </w:rPr>
            </w:pPr>
            <w:r>
              <w:rPr>
                <w:rFonts w:cs="Arial"/>
                <w:szCs w:val="22"/>
              </w:rPr>
              <w:t>Understand and minimis</w:t>
            </w:r>
            <w:r w:rsidR="00223BE1" w:rsidRPr="005B130E">
              <w:rPr>
                <w:rFonts w:cs="Arial"/>
                <w:szCs w:val="22"/>
              </w:rPr>
              <w:t>e the risks of lone working</w:t>
            </w:r>
          </w:p>
          <w:p w:rsidR="00223BE1" w:rsidRPr="005B130E" w:rsidRDefault="00223BE1" w:rsidP="00223BE1">
            <w:pPr>
              <w:numPr>
                <w:ilvl w:val="0"/>
                <w:numId w:val="2"/>
              </w:numPr>
              <w:rPr>
                <w:rFonts w:cs="Arial"/>
                <w:szCs w:val="22"/>
              </w:rPr>
            </w:pPr>
            <w:r w:rsidRPr="005B130E">
              <w:rPr>
                <w:rFonts w:cs="Arial"/>
                <w:szCs w:val="22"/>
              </w:rPr>
              <w:t>Access a range of sites presenting various types of terrain</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Able to attend occasional evening and weekend meetings</w:t>
            </w: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Presents a neat and tidy appearance</w:t>
            </w:r>
          </w:p>
        </w:tc>
        <w:tc>
          <w:tcPr>
            <w:tcW w:w="1417" w:type="dxa"/>
          </w:tcPr>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w:t>
            </w:r>
          </w:p>
          <w:p w:rsidR="00223BE1" w:rsidRPr="005B130E" w:rsidRDefault="00223BE1" w:rsidP="007D1AC1">
            <w:pPr>
              <w:rPr>
                <w:rFonts w:cs="Arial"/>
                <w:szCs w:val="22"/>
              </w:rPr>
            </w:pPr>
          </w:p>
          <w:p w:rsidR="00223BE1" w:rsidRPr="005B130E" w:rsidRDefault="00223BE1" w:rsidP="007D1AC1">
            <w:pPr>
              <w:rPr>
                <w:rFonts w:cs="Arial"/>
                <w:szCs w:val="22"/>
              </w:rPr>
            </w:pPr>
          </w:p>
          <w:p w:rsidR="00223BE1" w:rsidRPr="005B130E" w:rsidRDefault="00223BE1" w:rsidP="007D1AC1">
            <w:pPr>
              <w:rPr>
                <w:rFonts w:cs="Arial"/>
                <w:szCs w:val="22"/>
              </w:rPr>
            </w:pPr>
            <w:r w:rsidRPr="005B130E">
              <w:rPr>
                <w:rFonts w:cs="Arial"/>
                <w:szCs w:val="22"/>
              </w:rPr>
              <w:t>E</w:t>
            </w:r>
          </w:p>
        </w:tc>
        <w:tc>
          <w:tcPr>
            <w:tcW w:w="2268" w:type="dxa"/>
          </w:tcPr>
          <w:p w:rsidR="00223BE1" w:rsidRPr="005B130E" w:rsidRDefault="00D90E4F" w:rsidP="007D1AC1">
            <w:pPr>
              <w:rPr>
                <w:rFonts w:cs="Arial"/>
                <w:szCs w:val="22"/>
              </w:rPr>
            </w:pPr>
            <w:r>
              <w:rPr>
                <w:rFonts w:cs="Arial"/>
                <w:noProof/>
                <w:szCs w:val="22"/>
                <w:lang w:eastAsia="en-GB"/>
              </w:rPr>
              <mc:AlternateContent>
                <mc:Choice Requires="wps">
                  <w:drawing>
                    <wp:anchor distT="0" distB="0" distL="114300" distR="114300" simplePos="0" relativeHeight="251673600" behindDoc="0" locked="0" layoutInCell="1" allowOverlap="1" wp14:anchorId="5C1EF6AE" wp14:editId="2AEA4847">
                      <wp:simplePos x="0" y="0"/>
                      <wp:positionH relativeFrom="column">
                        <wp:posOffset>56515</wp:posOffset>
                      </wp:positionH>
                      <wp:positionV relativeFrom="paragraph">
                        <wp:posOffset>238125</wp:posOffset>
                      </wp:positionV>
                      <wp:extent cx="0" cy="2362200"/>
                      <wp:effectExtent l="95250" t="0" r="57150" b="57150"/>
                      <wp:wrapNone/>
                      <wp:docPr id="8" name="Straight Arrow Connector 8"/>
                      <wp:cNvGraphicFramePr/>
                      <a:graphic xmlns:a="http://schemas.openxmlformats.org/drawingml/2006/main">
                        <a:graphicData uri="http://schemas.microsoft.com/office/word/2010/wordprocessingShape">
                          <wps:wsp>
                            <wps:cNvCnPr/>
                            <wps:spPr>
                              <a:xfrm>
                                <a:off x="0" y="0"/>
                                <a:ext cx="0" cy="2362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2DA3E8B" id="Straight Arrow Connector 8" o:spid="_x0000_s1026" type="#_x0000_t32" style="position:absolute;margin-left:4.45pt;margin-top:18.75pt;width:0;height:18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" strokecolor="black [3040]">
                      <v:stroke endarrow="open"/>
                    </v:shape>
                  </w:pict>
                </mc:Fallback>
              </mc:AlternateContent>
            </w:r>
            <w:r>
              <w:rPr>
                <w:rFonts w:cs="Arial"/>
                <w:szCs w:val="22"/>
              </w:rPr>
              <w:t>A / I / D</w:t>
            </w:r>
          </w:p>
        </w:tc>
      </w:tr>
    </w:tbl>
    <w:p w:rsidR="00223BE1" w:rsidRPr="005B130E" w:rsidRDefault="00223BE1" w:rsidP="00223BE1">
      <w:pPr>
        <w:pStyle w:val="Header"/>
        <w:tabs>
          <w:tab w:val="clear" w:pos="4153"/>
          <w:tab w:val="clear" w:pos="8306"/>
        </w:tabs>
        <w:rPr>
          <w:rFonts w:cs="Arial"/>
          <w:szCs w:val="22"/>
        </w:rPr>
      </w:pPr>
    </w:p>
    <w:p w:rsidR="00223BE1" w:rsidRPr="005B130E" w:rsidRDefault="00223BE1" w:rsidP="00223BE1">
      <w:pPr>
        <w:rPr>
          <w:rFonts w:cs="Arial"/>
          <w:szCs w:val="22"/>
        </w:rPr>
      </w:pPr>
    </w:p>
    <w:p w:rsidR="00223BE1" w:rsidRPr="005B130E" w:rsidRDefault="00223BE1" w:rsidP="00223BE1">
      <w:pPr>
        <w:rPr>
          <w:rFonts w:cs="Arial"/>
          <w:b/>
          <w:szCs w:val="22"/>
        </w:rPr>
      </w:pPr>
      <w:r w:rsidRPr="005B130E">
        <w:rPr>
          <w:rFonts w:cs="Arial"/>
          <w:b/>
          <w:szCs w:val="22"/>
        </w:rPr>
        <w:t xml:space="preserve">COMPLEXITY </w:t>
      </w:r>
      <w:smartTag w:uri="urn:schemas-microsoft-com:office:smarttags" w:element="stockticker">
        <w:r w:rsidRPr="005B130E">
          <w:rPr>
            <w:rFonts w:cs="Arial"/>
            <w:b/>
            <w:szCs w:val="22"/>
          </w:rPr>
          <w:t>AND</w:t>
        </w:r>
      </w:smartTag>
      <w:r w:rsidRPr="005B130E">
        <w:rPr>
          <w:rFonts w:cs="Arial"/>
          <w:b/>
          <w:szCs w:val="22"/>
        </w:rPr>
        <w:t xml:space="preserve"> CREATIVITY</w:t>
      </w:r>
    </w:p>
    <w:p w:rsidR="00223BE1" w:rsidRPr="005B130E" w:rsidRDefault="00223BE1" w:rsidP="00223BE1">
      <w:pPr>
        <w:rPr>
          <w:rFonts w:cs="Arial"/>
          <w:b/>
          <w:szCs w:val="22"/>
        </w:rPr>
      </w:pPr>
    </w:p>
    <w:p w:rsidR="00223BE1" w:rsidRPr="005B130E" w:rsidRDefault="00223BE1" w:rsidP="00223BE1">
      <w:pPr>
        <w:rPr>
          <w:rFonts w:cs="Arial"/>
          <w:szCs w:val="22"/>
        </w:rPr>
      </w:pPr>
      <w:r w:rsidRPr="005B130E">
        <w:rPr>
          <w:rFonts w:cs="Arial"/>
          <w:szCs w:val="22"/>
        </w:rPr>
        <w:t>The post holder will be responsible for advising on major and/or potentially controversial development proposals.  Planning applications often demand the ability to balance a number of complex views/policies/guidelines.  Negotiated amendments require creative alternatives to be developed.  During the processing of planning applications there will be many problem-solving opportunities and good negotiation skills will need to be employed. The post holder will need to demonstrate an aptitude in these areas.</w:t>
      </w:r>
    </w:p>
    <w:p w:rsidR="00223BE1" w:rsidRPr="005B130E" w:rsidRDefault="00223BE1" w:rsidP="00223BE1">
      <w:pPr>
        <w:rPr>
          <w:rFonts w:cs="Arial"/>
          <w:szCs w:val="22"/>
        </w:rPr>
      </w:pPr>
    </w:p>
    <w:p w:rsidR="00223BE1" w:rsidRPr="005B130E" w:rsidRDefault="00223BE1" w:rsidP="00223BE1">
      <w:pPr>
        <w:rPr>
          <w:rFonts w:cs="Arial"/>
          <w:szCs w:val="22"/>
        </w:rPr>
      </w:pPr>
      <w:r w:rsidRPr="005B130E">
        <w:rPr>
          <w:rFonts w:cs="Arial"/>
          <w:szCs w:val="22"/>
        </w:rPr>
        <w:t xml:space="preserve">They will play an important role in supporting the </w:t>
      </w:r>
      <w:r w:rsidR="00512C6D">
        <w:rPr>
          <w:rFonts w:cs="Arial"/>
          <w:szCs w:val="22"/>
        </w:rPr>
        <w:t>Head of Planning, Economic Development and Climate Change</w:t>
      </w:r>
      <w:bookmarkStart w:id="0" w:name="_GoBack"/>
      <w:bookmarkEnd w:id="0"/>
      <w:r w:rsidR="005B130E">
        <w:rPr>
          <w:rFonts w:cs="Arial"/>
          <w:szCs w:val="22"/>
        </w:rPr>
        <w:t xml:space="preserve"> and Principal Planning Officers</w:t>
      </w:r>
      <w:r w:rsidRPr="005B130E">
        <w:rPr>
          <w:rFonts w:cs="Arial"/>
          <w:szCs w:val="22"/>
        </w:rPr>
        <w:t xml:space="preserve"> in the overall management </w:t>
      </w:r>
      <w:r w:rsidR="005B130E">
        <w:rPr>
          <w:rFonts w:cs="Arial"/>
          <w:szCs w:val="22"/>
        </w:rPr>
        <w:t xml:space="preserve">and mentoring of the team.  </w:t>
      </w:r>
      <w:r w:rsidRPr="005B130E">
        <w:rPr>
          <w:rFonts w:cs="Arial"/>
          <w:szCs w:val="22"/>
        </w:rPr>
        <w:t>This will require an overall understanding of the role of the team in delivering high quality, customer focused outcomes.</w:t>
      </w:r>
    </w:p>
    <w:p w:rsidR="00223BE1" w:rsidRPr="005B130E" w:rsidRDefault="00223BE1" w:rsidP="00223BE1">
      <w:pPr>
        <w:jc w:val="both"/>
        <w:rPr>
          <w:rFonts w:cs="Arial"/>
          <w:szCs w:val="22"/>
        </w:rPr>
      </w:pPr>
    </w:p>
    <w:p w:rsidR="00223BE1" w:rsidRPr="005B130E" w:rsidRDefault="00223BE1" w:rsidP="00223BE1">
      <w:pPr>
        <w:jc w:val="both"/>
        <w:rPr>
          <w:rFonts w:cs="Arial"/>
          <w:b/>
          <w:szCs w:val="22"/>
        </w:rPr>
      </w:pPr>
      <w:r w:rsidRPr="005B130E">
        <w:rPr>
          <w:rFonts w:cs="Arial"/>
          <w:b/>
          <w:szCs w:val="22"/>
        </w:rPr>
        <w:t xml:space="preserve">JUDGEMENT </w:t>
      </w:r>
      <w:smartTag w:uri="urn:schemas-microsoft-com:office:smarttags" w:element="stockticker">
        <w:r w:rsidRPr="005B130E">
          <w:rPr>
            <w:rFonts w:cs="Arial"/>
            <w:b/>
            <w:szCs w:val="22"/>
          </w:rPr>
          <w:t>AND</w:t>
        </w:r>
      </w:smartTag>
      <w:r w:rsidRPr="005B130E">
        <w:rPr>
          <w:rFonts w:cs="Arial"/>
          <w:b/>
          <w:szCs w:val="22"/>
        </w:rPr>
        <w:t xml:space="preserve"> DECISIONS</w:t>
      </w:r>
    </w:p>
    <w:p w:rsidR="00223BE1" w:rsidRPr="005B130E" w:rsidRDefault="00223BE1" w:rsidP="00223BE1">
      <w:pPr>
        <w:rPr>
          <w:rFonts w:cs="Arial"/>
          <w:szCs w:val="22"/>
        </w:rPr>
      </w:pPr>
    </w:p>
    <w:p w:rsidR="00223BE1" w:rsidRPr="005B130E" w:rsidRDefault="00223BE1" w:rsidP="00223BE1">
      <w:pPr>
        <w:rPr>
          <w:rFonts w:cs="Arial"/>
          <w:szCs w:val="22"/>
        </w:rPr>
      </w:pPr>
      <w:r w:rsidRPr="005B130E">
        <w:rPr>
          <w:rFonts w:cs="Arial"/>
          <w:szCs w:val="22"/>
        </w:rPr>
        <w:t xml:space="preserve">The post holder will frequently act on his/her own initiative.  They will be responsible for drafting reports to senior officers and to Planning Committees with recommendations </w:t>
      </w:r>
      <w:r w:rsidRPr="005B130E">
        <w:rPr>
          <w:rFonts w:cs="Arial"/>
          <w:szCs w:val="22"/>
        </w:rPr>
        <w:lastRenderedPageBreak/>
        <w:t xml:space="preserve">requiring balanced judgements.  They will require the confidence to represent the interests of the Planning and </w:t>
      </w:r>
      <w:r w:rsidR="005B130E">
        <w:rPr>
          <w:rFonts w:cs="Arial"/>
          <w:szCs w:val="22"/>
        </w:rPr>
        <w:t xml:space="preserve">Economic Development Unit and be able to </w:t>
      </w:r>
      <w:r w:rsidRPr="005B130E">
        <w:rPr>
          <w:rFonts w:cs="Arial"/>
          <w:szCs w:val="22"/>
        </w:rPr>
        <w:t xml:space="preserve">give sound advice on the planning aspects of enforcement.  The post holder will be expected to make a positive contribution on a range of issues and initiatives relevant to the Planning </w:t>
      </w:r>
      <w:r w:rsidR="00796308">
        <w:rPr>
          <w:rFonts w:cs="Arial"/>
          <w:szCs w:val="22"/>
        </w:rPr>
        <w:t xml:space="preserve">and Economic Development </w:t>
      </w:r>
      <w:r w:rsidRPr="005B130E">
        <w:rPr>
          <w:rFonts w:cs="Arial"/>
          <w:szCs w:val="22"/>
        </w:rPr>
        <w:t>Unit’s main activities and contribute to the continuous improvement of the planning service. They will also play an important role in supporting and developing more junior members of the team.</w:t>
      </w:r>
    </w:p>
    <w:p w:rsidR="00223BE1" w:rsidRPr="005B130E" w:rsidRDefault="00223BE1" w:rsidP="00223BE1">
      <w:pPr>
        <w:rPr>
          <w:rFonts w:cs="Arial"/>
          <w:b/>
          <w:szCs w:val="22"/>
        </w:rPr>
      </w:pPr>
    </w:p>
    <w:p w:rsidR="00223BE1" w:rsidRPr="005B130E" w:rsidRDefault="00223BE1" w:rsidP="00223BE1">
      <w:pPr>
        <w:rPr>
          <w:rFonts w:cs="Arial"/>
          <w:b/>
          <w:szCs w:val="22"/>
        </w:rPr>
      </w:pPr>
      <w:r w:rsidRPr="005B130E">
        <w:rPr>
          <w:rFonts w:cs="Arial"/>
          <w:b/>
          <w:szCs w:val="22"/>
        </w:rPr>
        <w:t>CONTACTS (INTERNAL 30% EXTERNAL 70%)</w:t>
      </w:r>
    </w:p>
    <w:p w:rsidR="00223BE1" w:rsidRPr="005B130E" w:rsidRDefault="00223BE1" w:rsidP="00223BE1">
      <w:pPr>
        <w:rPr>
          <w:rFonts w:cs="Arial"/>
          <w:szCs w:val="22"/>
        </w:rPr>
      </w:pPr>
    </w:p>
    <w:p w:rsidR="00223BE1" w:rsidRPr="005B130E" w:rsidRDefault="00223BE1" w:rsidP="00223BE1">
      <w:pPr>
        <w:pStyle w:val="Heading2"/>
        <w:spacing w:before="0"/>
        <w:rPr>
          <w:rFonts w:cs="Arial"/>
          <w:sz w:val="22"/>
          <w:szCs w:val="22"/>
        </w:rPr>
      </w:pPr>
      <w:r w:rsidRPr="005B130E">
        <w:rPr>
          <w:rFonts w:cs="Arial"/>
          <w:sz w:val="22"/>
          <w:szCs w:val="22"/>
        </w:rPr>
        <w:t>INTERNAL</w:t>
      </w:r>
    </w:p>
    <w:p w:rsidR="00223BE1" w:rsidRPr="005B130E" w:rsidRDefault="00223BE1" w:rsidP="00223BE1">
      <w:pPr>
        <w:pStyle w:val="Header"/>
        <w:tabs>
          <w:tab w:val="clear" w:pos="4153"/>
          <w:tab w:val="clear" w:pos="8306"/>
        </w:tabs>
        <w:rPr>
          <w:rFonts w:cs="Arial"/>
          <w:bCs/>
          <w:szCs w:val="22"/>
        </w:rPr>
      </w:pPr>
    </w:p>
    <w:p w:rsidR="00223BE1" w:rsidRPr="005B130E" w:rsidRDefault="00223BE1" w:rsidP="00223BE1">
      <w:pPr>
        <w:rPr>
          <w:rFonts w:cs="Arial"/>
          <w:bCs/>
          <w:szCs w:val="22"/>
        </w:rPr>
      </w:pPr>
      <w:r w:rsidRPr="005B130E">
        <w:rPr>
          <w:rFonts w:cs="Arial"/>
          <w:bCs/>
          <w:szCs w:val="22"/>
        </w:rPr>
        <w:t>Own Unit.  Personnel at all levels in most other Units.</w:t>
      </w:r>
    </w:p>
    <w:p w:rsidR="00223BE1" w:rsidRPr="005B130E" w:rsidRDefault="00223BE1" w:rsidP="00223BE1">
      <w:pPr>
        <w:rPr>
          <w:rFonts w:cs="Arial"/>
          <w:bCs/>
          <w:szCs w:val="22"/>
        </w:rPr>
      </w:pPr>
    </w:p>
    <w:p w:rsidR="00223BE1" w:rsidRPr="005B130E" w:rsidRDefault="00223BE1" w:rsidP="00223BE1">
      <w:pPr>
        <w:rPr>
          <w:rFonts w:cs="Arial"/>
          <w:b/>
          <w:szCs w:val="22"/>
        </w:rPr>
      </w:pPr>
      <w:r w:rsidRPr="005B130E">
        <w:rPr>
          <w:rFonts w:cs="Arial"/>
          <w:b/>
          <w:szCs w:val="22"/>
        </w:rPr>
        <w:t>EXTERNAL</w:t>
      </w:r>
    </w:p>
    <w:p w:rsidR="00223BE1" w:rsidRPr="005B130E" w:rsidRDefault="00223BE1" w:rsidP="00223BE1">
      <w:pPr>
        <w:rPr>
          <w:rFonts w:cs="Arial"/>
          <w:b/>
          <w:szCs w:val="22"/>
        </w:rPr>
      </w:pPr>
    </w:p>
    <w:p w:rsidR="00223BE1" w:rsidRPr="005B130E" w:rsidRDefault="00223BE1" w:rsidP="00223BE1">
      <w:pPr>
        <w:rPr>
          <w:rFonts w:cs="Arial"/>
          <w:szCs w:val="22"/>
        </w:rPr>
      </w:pPr>
      <w:r w:rsidRPr="005B130E">
        <w:rPr>
          <w:rFonts w:cs="Arial"/>
          <w:szCs w:val="22"/>
        </w:rPr>
        <w:t xml:space="preserve">Members - planning is a high profile service.  Members of the public.  Developers and development professionals, architects, surveyors, </w:t>
      </w:r>
      <w:proofErr w:type="spellStart"/>
      <w:r w:rsidRPr="005B130E">
        <w:rPr>
          <w:rFonts w:cs="Arial"/>
          <w:szCs w:val="22"/>
        </w:rPr>
        <w:t>valuers</w:t>
      </w:r>
      <w:proofErr w:type="spellEnd"/>
      <w:r w:rsidRPr="005B130E">
        <w:rPr>
          <w:rFonts w:cs="Arial"/>
          <w:szCs w:val="22"/>
        </w:rPr>
        <w:t>, planners.  Community groups and associations and other external organisations with an interest in development proposals.  Utility companies.  Government, in particular CLG and Government Agencies such as Environment Agency, Thames Water, English Heritage. Press. The County Council, particularly Highways.</w:t>
      </w:r>
    </w:p>
    <w:p w:rsidR="00223BE1" w:rsidRPr="005B130E" w:rsidRDefault="00223BE1" w:rsidP="00223BE1">
      <w:pPr>
        <w:rPr>
          <w:rFonts w:cs="Arial"/>
          <w:szCs w:val="22"/>
        </w:rPr>
      </w:pPr>
    </w:p>
    <w:p w:rsidR="00223BE1" w:rsidRPr="005B130E" w:rsidRDefault="00223BE1" w:rsidP="00223BE1">
      <w:pPr>
        <w:pStyle w:val="Heading5"/>
        <w:rPr>
          <w:bCs w:val="0"/>
          <w:szCs w:val="22"/>
        </w:rPr>
      </w:pPr>
      <w:r w:rsidRPr="005B130E">
        <w:rPr>
          <w:bCs w:val="0"/>
          <w:szCs w:val="22"/>
        </w:rPr>
        <w:t>OTHER REQUIREMENTS</w:t>
      </w:r>
    </w:p>
    <w:p w:rsidR="00223BE1" w:rsidRPr="005B130E" w:rsidRDefault="00223BE1" w:rsidP="00223BE1">
      <w:pPr>
        <w:rPr>
          <w:rFonts w:cs="Arial"/>
          <w:b/>
          <w:szCs w:val="22"/>
        </w:rPr>
      </w:pPr>
    </w:p>
    <w:p w:rsidR="00223BE1" w:rsidRPr="005B130E" w:rsidRDefault="00223BE1" w:rsidP="00223BE1">
      <w:pPr>
        <w:rPr>
          <w:rFonts w:cs="Arial"/>
          <w:szCs w:val="22"/>
        </w:rPr>
      </w:pPr>
      <w:r w:rsidRPr="005B130E">
        <w:rPr>
          <w:rFonts w:cs="Arial"/>
          <w:szCs w:val="22"/>
        </w:rPr>
        <w:t>In undertaking their duties all employees will be expected to demonstrate political neutrality.</w:t>
      </w:r>
    </w:p>
    <w:p w:rsidR="002F0E71" w:rsidRPr="005B130E" w:rsidRDefault="002F0E71">
      <w:pPr>
        <w:rPr>
          <w:rFonts w:cs="Arial"/>
          <w:szCs w:val="22"/>
        </w:rPr>
      </w:pPr>
    </w:p>
    <w:sectPr w:rsidR="002F0E71" w:rsidRPr="005B130E" w:rsidSect="004A6EF4">
      <w:footerReference w:type="default" r:id="rId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CD1" w:rsidRDefault="00F80CD1" w:rsidP="00F80CD1">
      <w:r>
        <w:separator/>
      </w:r>
    </w:p>
  </w:endnote>
  <w:endnote w:type="continuationSeparator" w:id="0">
    <w:p w:rsidR="00F80CD1" w:rsidRDefault="00F80CD1" w:rsidP="00F8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CD1" w:rsidRPr="00F80CD1" w:rsidRDefault="00F80CD1">
    <w:pPr>
      <w:pStyle w:val="Footer"/>
      <w:rPr>
        <w:sz w:val="16"/>
        <w:szCs w:val="16"/>
      </w:rPr>
    </w:pPr>
    <w:r w:rsidRPr="00F80CD1">
      <w:rPr>
        <w:sz w:val="16"/>
        <w:szCs w:val="16"/>
      </w:rPr>
      <w:fldChar w:fldCharType="begin"/>
    </w:r>
    <w:r w:rsidRPr="00F80CD1">
      <w:rPr>
        <w:sz w:val="16"/>
        <w:szCs w:val="16"/>
      </w:rPr>
      <w:instrText xml:space="preserve"> FILENAME  \p  \* MERGEFORMAT </w:instrText>
    </w:r>
    <w:r w:rsidRPr="00F80CD1">
      <w:rPr>
        <w:sz w:val="16"/>
        <w:szCs w:val="16"/>
      </w:rPr>
      <w:fldChar w:fldCharType="separate"/>
    </w:r>
    <w:r w:rsidR="00512C6D">
      <w:rPr>
        <w:noProof/>
        <w:sz w:val="16"/>
        <w:szCs w:val="16"/>
      </w:rPr>
      <w:t>J:\Current folders\Job Descriptions\Job descriptions\Planning\Current\Senior Planning Officer DM March 2026 (post no 5803, 5864, 5865, 5875).docx</w:t>
    </w:r>
    <w:r w:rsidRPr="00F80CD1">
      <w:rPr>
        <w:sz w:val="16"/>
        <w:szCs w:val="16"/>
      </w:rPr>
      <w:fldChar w:fldCharType="end"/>
    </w:r>
  </w:p>
  <w:p w:rsidR="00F80CD1" w:rsidRDefault="00F80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CD1" w:rsidRDefault="00F80CD1" w:rsidP="00F80CD1">
      <w:r>
        <w:separator/>
      </w:r>
    </w:p>
  </w:footnote>
  <w:footnote w:type="continuationSeparator" w:id="0">
    <w:p w:rsidR="00F80CD1" w:rsidRDefault="00F80CD1" w:rsidP="00F80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C6FB8"/>
    <w:multiLevelType w:val="hybridMultilevel"/>
    <w:tmpl w:val="33AE1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C33FFD"/>
    <w:multiLevelType w:val="hybridMultilevel"/>
    <w:tmpl w:val="BC60455C"/>
    <w:lvl w:ilvl="0" w:tplc="B8B21368">
      <w:start w:val="5"/>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33D4B"/>
    <w:multiLevelType w:val="hybridMultilevel"/>
    <w:tmpl w:val="6C22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25CF9"/>
    <w:multiLevelType w:val="hybridMultilevel"/>
    <w:tmpl w:val="60F0598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945A28"/>
    <w:multiLevelType w:val="hybridMultilevel"/>
    <w:tmpl w:val="E716C0E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9"/>
  </w:num>
  <w:num w:numId="4">
    <w:abstractNumId w:val="4"/>
  </w:num>
  <w:num w:numId="5">
    <w:abstractNumId w:val="7"/>
  </w:num>
  <w:num w:numId="6">
    <w:abstractNumId w:val="3"/>
  </w:num>
  <w:num w:numId="7">
    <w:abstractNumId w:val="0"/>
  </w:num>
  <w:num w:numId="8">
    <w:abstractNumId w:val="8"/>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2F900E3-F1B8-4DA7-A2BE-21BCC8B7194D}"/>
    <w:docVar w:name="dgnword-eventsink" w:val="156786544"/>
  </w:docVars>
  <w:rsids>
    <w:rsidRoot w:val="00223BE1"/>
    <w:rsid w:val="00022D99"/>
    <w:rsid w:val="00223BE1"/>
    <w:rsid w:val="002364D3"/>
    <w:rsid w:val="00285B41"/>
    <w:rsid w:val="00295032"/>
    <w:rsid w:val="002F0E71"/>
    <w:rsid w:val="003304B5"/>
    <w:rsid w:val="00372B94"/>
    <w:rsid w:val="003C1E2F"/>
    <w:rsid w:val="004A6EF4"/>
    <w:rsid w:val="004B5898"/>
    <w:rsid w:val="00512C6D"/>
    <w:rsid w:val="00545ECE"/>
    <w:rsid w:val="005B130E"/>
    <w:rsid w:val="005F2833"/>
    <w:rsid w:val="0074325A"/>
    <w:rsid w:val="00796308"/>
    <w:rsid w:val="007F5E47"/>
    <w:rsid w:val="008F2266"/>
    <w:rsid w:val="008F36A1"/>
    <w:rsid w:val="00955DC5"/>
    <w:rsid w:val="009723BE"/>
    <w:rsid w:val="00A54722"/>
    <w:rsid w:val="00A72328"/>
    <w:rsid w:val="00BA5F49"/>
    <w:rsid w:val="00C5037E"/>
    <w:rsid w:val="00C72AFF"/>
    <w:rsid w:val="00CD41A3"/>
    <w:rsid w:val="00D01E4F"/>
    <w:rsid w:val="00D90E4F"/>
    <w:rsid w:val="00F80CD1"/>
    <w:rsid w:val="00FA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6512332"/>
  <w15:docId w15:val="{9866BBB9-97CD-4326-BFF0-1B1554103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BE1"/>
    <w:pPr>
      <w:spacing w:after="0" w:line="240" w:lineRule="auto"/>
    </w:pPr>
    <w:rPr>
      <w:rFonts w:ascii="Arial" w:eastAsia="Times New Roman" w:hAnsi="Arial" w:cs="Times New Roman"/>
      <w:szCs w:val="20"/>
    </w:rPr>
  </w:style>
  <w:style w:type="paragraph" w:styleId="Heading2">
    <w:name w:val="heading 2"/>
    <w:basedOn w:val="Normal"/>
    <w:next w:val="Normal"/>
    <w:link w:val="Heading2Char"/>
    <w:qFormat/>
    <w:rsid w:val="00223BE1"/>
    <w:pPr>
      <w:spacing w:before="120"/>
      <w:outlineLvl w:val="1"/>
    </w:pPr>
    <w:rPr>
      <w:b/>
      <w:sz w:val="24"/>
    </w:rPr>
  </w:style>
  <w:style w:type="paragraph" w:styleId="Heading4">
    <w:name w:val="heading 4"/>
    <w:basedOn w:val="Normal"/>
    <w:next w:val="Normal"/>
    <w:link w:val="Heading4Char"/>
    <w:qFormat/>
    <w:rsid w:val="00223BE1"/>
    <w:pPr>
      <w:keepNext/>
      <w:jc w:val="center"/>
      <w:outlineLvl w:val="3"/>
    </w:pPr>
    <w:rPr>
      <w:rFonts w:cs="Arial"/>
      <w:b/>
    </w:rPr>
  </w:style>
  <w:style w:type="paragraph" w:styleId="Heading5">
    <w:name w:val="heading 5"/>
    <w:basedOn w:val="Normal"/>
    <w:next w:val="Normal"/>
    <w:link w:val="Heading5Char"/>
    <w:qFormat/>
    <w:rsid w:val="00223BE1"/>
    <w:pPr>
      <w:keepNext/>
      <w:outlineLvl w:val="4"/>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23BE1"/>
    <w:rPr>
      <w:rFonts w:ascii="Arial" w:eastAsia="Times New Roman" w:hAnsi="Arial" w:cs="Times New Roman"/>
      <w:b/>
      <w:sz w:val="24"/>
      <w:szCs w:val="20"/>
    </w:rPr>
  </w:style>
  <w:style w:type="character" w:customStyle="1" w:styleId="Heading4Char">
    <w:name w:val="Heading 4 Char"/>
    <w:basedOn w:val="DefaultParagraphFont"/>
    <w:link w:val="Heading4"/>
    <w:rsid w:val="00223BE1"/>
    <w:rPr>
      <w:rFonts w:ascii="Arial" w:eastAsia="Times New Roman" w:hAnsi="Arial" w:cs="Arial"/>
      <w:b/>
      <w:szCs w:val="20"/>
    </w:rPr>
  </w:style>
  <w:style w:type="character" w:customStyle="1" w:styleId="Heading5Char">
    <w:name w:val="Heading 5 Char"/>
    <w:basedOn w:val="DefaultParagraphFont"/>
    <w:link w:val="Heading5"/>
    <w:rsid w:val="00223BE1"/>
    <w:rPr>
      <w:rFonts w:ascii="Arial" w:eastAsia="Times New Roman" w:hAnsi="Arial" w:cs="Arial"/>
      <w:b/>
      <w:bCs/>
      <w:szCs w:val="20"/>
    </w:rPr>
  </w:style>
  <w:style w:type="paragraph" w:styleId="Header">
    <w:name w:val="header"/>
    <w:basedOn w:val="Normal"/>
    <w:link w:val="HeaderChar"/>
    <w:rsid w:val="00223BE1"/>
    <w:pPr>
      <w:tabs>
        <w:tab w:val="center" w:pos="4153"/>
        <w:tab w:val="right" w:pos="8306"/>
      </w:tabs>
    </w:pPr>
  </w:style>
  <w:style w:type="character" w:customStyle="1" w:styleId="HeaderChar">
    <w:name w:val="Header Char"/>
    <w:basedOn w:val="DefaultParagraphFont"/>
    <w:link w:val="Header"/>
    <w:rsid w:val="00223BE1"/>
    <w:rPr>
      <w:rFonts w:ascii="Arial" w:eastAsia="Times New Roman" w:hAnsi="Arial" w:cs="Times New Roman"/>
      <w:szCs w:val="20"/>
    </w:rPr>
  </w:style>
  <w:style w:type="paragraph" w:styleId="BodyText">
    <w:name w:val="Body Text"/>
    <w:basedOn w:val="Normal"/>
    <w:link w:val="BodyTextChar"/>
    <w:rsid w:val="00223BE1"/>
    <w:pPr>
      <w:tabs>
        <w:tab w:val="right" w:pos="8100"/>
      </w:tabs>
    </w:pPr>
    <w:rPr>
      <w:rFonts w:cs="Arial"/>
      <w:sz w:val="24"/>
      <w:szCs w:val="24"/>
    </w:rPr>
  </w:style>
  <w:style w:type="character" w:customStyle="1" w:styleId="BodyTextChar">
    <w:name w:val="Body Text Char"/>
    <w:basedOn w:val="DefaultParagraphFont"/>
    <w:link w:val="BodyText"/>
    <w:rsid w:val="00223BE1"/>
    <w:rPr>
      <w:rFonts w:ascii="Arial" w:eastAsia="Times New Roman" w:hAnsi="Arial" w:cs="Arial"/>
      <w:sz w:val="24"/>
      <w:szCs w:val="24"/>
    </w:rPr>
  </w:style>
  <w:style w:type="paragraph" w:styleId="Footer">
    <w:name w:val="footer"/>
    <w:basedOn w:val="Normal"/>
    <w:link w:val="FooterChar"/>
    <w:uiPriority w:val="99"/>
    <w:unhideWhenUsed/>
    <w:rsid w:val="00F80CD1"/>
    <w:pPr>
      <w:tabs>
        <w:tab w:val="center" w:pos="4513"/>
        <w:tab w:val="right" w:pos="9026"/>
      </w:tabs>
    </w:pPr>
  </w:style>
  <w:style w:type="character" w:customStyle="1" w:styleId="FooterChar">
    <w:name w:val="Footer Char"/>
    <w:basedOn w:val="DefaultParagraphFont"/>
    <w:link w:val="Footer"/>
    <w:uiPriority w:val="99"/>
    <w:rsid w:val="00F80CD1"/>
    <w:rPr>
      <w:rFonts w:ascii="Arial" w:eastAsia="Times New Roman" w:hAnsi="Arial" w:cs="Times New Roman"/>
      <w:szCs w:val="20"/>
    </w:rPr>
  </w:style>
  <w:style w:type="paragraph" w:styleId="BalloonText">
    <w:name w:val="Balloon Text"/>
    <w:basedOn w:val="Normal"/>
    <w:link w:val="BalloonTextChar"/>
    <w:uiPriority w:val="99"/>
    <w:semiHidden/>
    <w:unhideWhenUsed/>
    <w:rsid w:val="00F80CD1"/>
    <w:rPr>
      <w:rFonts w:ascii="Tahoma" w:hAnsi="Tahoma" w:cs="Tahoma"/>
      <w:sz w:val="16"/>
      <w:szCs w:val="16"/>
    </w:rPr>
  </w:style>
  <w:style w:type="character" w:customStyle="1" w:styleId="BalloonTextChar">
    <w:name w:val="Balloon Text Char"/>
    <w:basedOn w:val="DefaultParagraphFont"/>
    <w:link w:val="BalloonText"/>
    <w:uiPriority w:val="99"/>
    <w:semiHidden/>
    <w:rsid w:val="00F80CD1"/>
    <w:rPr>
      <w:rFonts w:ascii="Tahoma" w:eastAsia="Times New Roman" w:hAnsi="Tahoma" w:cs="Tahoma"/>
      <w:sz w:val="16"/>
      <w:szCs w:val="16"/>
    </w:rPr>
  </w:style>
  <w:style w:type="paragraph" w:styleId="ListParagraph">
    <w:name w:val="List Paragraph"/>
    <w:basedOn w:val="Normal"/>
    <w:uiPriority w:val="34"/>
    <w:qFormat/>
    <w:rsid w:val="007F5E47"/>
    <w:pPr>
      <w:ind w:left="72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45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Hertsmere Borough Council</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Laban</dc:creator>
  <cp:lastModifiedBy>Carly Feldman</cp:lastModifiedBy>
  <cp:revision>4</cp:revision>
  <cp:lastPrinted>2016-07-07T16:03:00Z</cp:lastPrinted>
  <dcterms:created xsi:type="dcterms:W3CDTF">2024-05-23T13:22:00Z</dcterms:created>
  <dcterms:modified xsi:type="dcterms:W3CDTF">2026-03-16T16:39:00Z</dcterms:modified>
</cp:coreProperties>
</file>